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9" w:rsidRDefault="00A32EC7" w:rsidP="007E1B19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Поэт Александр Блок в предчувствиях Матери Мира. </w:t>
      </w:r>
    </w:p>
    <w:p w:rsidR="007E1B19" w:rsidRPr="007E1B19" w:rsidRDefault="007E1B19" w:rsidP="007E1B19">
      <w:pPr>
        <w:pStyle w:val="1"/>
        <w:rPr>
          <w:b w:val="0"/>
          <w:i/>
          <w:sz w:val="36"/>
          <w:szCs w:val="36"/>
        </w:rPr>
      </w:pPr>
      <w:r w:rsidRPr="007E1B19">
        <w:rPr>
          <w:b w:val="0"/>
          <w:sz w:val="36"/>
          <w:szCs w:val="36"/>
          <w:shd w:val="clear" w:color="auto" w:fill="FFFFFF"/>
        </w:rPr>
        <w:t>Из энциклопедии:</w:t>
      </w:r>
      <w:r>
        <w:rPr>
          <w:b w:val="0"/>
          <w:sz w:val="36"/>
          <w:szCs w:val="36"/>
          <w:shd w:val="clear" w:color="auto" w:fill="FFFFFF"/>
        </w:rPr>
        <w:t xml:space="preserve"> </w:t>
      </w:r>
      <w:r>
        <w:rPr>
          <w:b w:val="0"/>
          <w:bCs w:val="0"/>
          <w:i/>
          <w:color w:val="000000"/>
          <w:sz w:val="36"/>
          <w:szCs w:val="36"/>
        </w:rPr>
        <w:t xml:space="preserve"> «</w:t>
      </w:r>
      <w:r w:rsidRPr="007E1B19">
        <w:rPr>
          <w:b w:val="0"/>
          <w:bCs w:val="0"/>
          <w:i/>
          <w:color w:val="000000"/>
          <w:sz w:val="36"/>
          <w:szCs w:val="36"/>
        </w:rPr>
        <w:t>Серебряный век</w:t>
      </w:r>
      <w:r w:rsidRPr="007E1B19">
        <w:rPr>
          <w:b w:val="0"/>
          <w:i/>
          <w:color w:val="000000"/>
          <w:sz w:val="36"/>
          <w:szCs w:val="36"/>
        </w:rPr>
        <w:t> — период расцвета русской поэзии в начале XX века, характеризующийся появлением большого количества поэтов, поэтических течений, проповедовавших новую, отличную от старых идеалов, эстетику. Название «Серебряный век» дано по аналогии с «Золотым веком» (первая треть XIX века). «Серебряный век» протекал с 1890 до 1930 годов</w:t>
      </w:r>
      <w:r>
        <w:rPr>
          <w:b w:val="0"/>
          <w:i/>
          <w:color w:val="000000"/>
          <w:sz w:val="36"/>
          <w:szCs w:val="36"/>
        </w:rPr>
        <w:t>»</w:t>
      </w:r>
      <w:r w:rsidRPr="007E1B19">
        <w:rPr>
          <w:b w:val="0"/>
          <w:i/>
          <w:color w:val="000000"/>
          <w:sz w:val="36"/>
          <w:szCs w:val="36"/>
        </w:rPr>
        <w:t>.</w:t>
      </w:r>
    </w:p>
    <w:p w:rsidR="00313E4A" w:rsidRDefault="00313E4A" w:rsidP="00313E4A">
      <w:pPr>
        <w:pStyle w:val="1"/>
        <w:rPr>
          <w:b w:val="0"/>
          <w:sz w:val="36"/>
          <w:szCs w:val="36"/>
        </w:rPr>
      </w:pPr>
      <w:r w:rsidRPr="00313E4A">
        <w:rPr>
          <w:b w:val="0"/>
          <w:sz w:val="36"/>
          <w:szCs w:val="36"/>
        </w:rPr>
        <w:t xml:space="preserve">Александр Блок  -  </w:t>
      </w:r>
      <w:r>
        <w:rPr>
          <w:b w:val="0"/>
          <w:sz w:val="36"/>
          <w:szCs w:val="36"/>
        </w:rPr>
        <w:t xml:space="preserve"> один из  выдающихся поэтов </w:t>
      </w:r>
      <w:r w:rsidRPr="00313E4A">
        <w:rPr>
          <w:b w:val="0"/>
          <w:sz w:val="36"/>
          <w:szCs w:val="36"/>
        </w:rPr>
        <w:t xml:space="preserve"> «серебряного века».</w:t>
      </w:r>
      <w:r>
        <w:rPr>
          <w:b w:val="0"/>
          <w:sz w:val="36"/>
          <w:szCs w:val="36"/>
        </w:rPr>
        <w:t xml:space="preserve">  </w:t>
      </w:r>
    </w:p>
    <w:p w:rsidR="007E1B19" w:rsidRDefault="007E1B19" w:rsidP="007E1B19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«</w:t>
      </w:r>
      <w:r>
        <w:rPr>
          <w:rStyle w:val="a5"/>
          <w:color w:val="000000"/>
          <w:sz w:val="36"/>
          <w:szCs w:val="36"/>
        </w:rPr>
        <w:t xml:space="preserve">Ты всему </w:t>
      </w:r>
      <w:proofErr w:type="spellStart"/>
      <w:r>
        <w:rPr>
          <w:rStyle w:val="a5"/>
          <w:color w:val="000000"/>
          <w:sz w:val="36"/>
          <w:szCs w:val="36"/>
        </w:rPr>
        <w:t>Дательница</w:t>
      </w:r>
      <w:proofErr w:type="spellEnd"/>
      <w:r>
        <w:rPr>
          <w:rStyle w:val="a5"/>
          <w:color w:val="000000"/>
          <w:sz w:val="36"/>
          <w:szCs w:val="36"/>
        </w:rPr>
        <w:t>!»</w:t>
      </w:r>
    </w:p>
    <w:p w:rsidR="00A32EC7" w:rsidRPr="007E1B19" w:rsidRDefault="007E1B19" w:rsidP="00487430">
      <w:pPr>
        <w:pStyle w:val="a3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Посвящается ж</w:t>
      </w:r>
      <w:r w:rsidR="00A32EC7" w:rsidRPr="007E1B19">
        <w:rPr>
          <w:i/>
          <w:color w:val="000000"/>
          <w:sz w:val="36"/>
          <w:szCs w:val="36"/>
        </w:rPr>
        <w:t xml:space="preserve">енщинам </w:t>
      </w:r>
      <w:r w:rsidR="00487430" w:rsidRPr="007E1B19">
        <w:rPr>
          <w:i/>
          <w:color w:val="000000"/>
          <w:sz w:val="36"/>
          <w:szCs w:val="36"/>
        </w:rPr>
        <w:t xml:space="preserve"> </w:t>
      </w:r>
      <w:proofErr w:type="spellStart"/>
      <w:r w:rsidR="00A32EC7" w:rsidRPr="007E1B19">
        <w:rPr>
          <w:i/>
          <w:color w:val="000000"/>
          <w:sz w:val="36"/>
          <w:szCs w:val="36"/>
        </w:rPr>
        <w:t>рериховского</w:t>
      </w:r>
      <w:proofErr w:type="spellEnd"/>
      <w:r w:rsidR="00A32EC7" w:rsidRPr="007E1B19">
        <w:rPr>
          <w:i/>
          <w:color w:val="000000"/>
          <w:sz w:val="36"/>
          <w:szCs w:val="36"/>
        </w:rPr>
        <w:t xml:space="preserve"> </w:t>
      </w:r>
      <w:r w:rsidR="00487430" w:rsidRPr="007E1B19">
        <w:rPr>
          <w:i/>
          <w:color w:val="000000"/>
          <w:sz w:val="36"/>
          <w:szCs w:val="36"/>
        </w:rPr>
        <w:t xml:space="preserve"> </w:t>
      </w:r>
      <w:r w:rsidR="00A32EC7" w:rsidRPr="007E1B19">
        <w:rPr>
          <w:i/>
          <w:color w:val="000000"/>
          <w:sz w:val="36"/>
          <w:szCs w:val="36"/>
        </w:rPr>
        <w:t>движения</w:t>
      </w:r>
      <w:proofErr w:type="gramStart"/>
      <w:r w:rsidR="00A32EC7" w:rsidRPr="007E1B19">
        <w:rPr>
          <w:i/>
          <w:color w:val="000000"/>
          <w:sz w:val="36"/>
          <w:szCs w:val="36"/>
        </w:rPr>
        <w:t xml:space="preserve"> </w:t>
      </w:r>
      <w:r w:rsidRPr="007E1B19">
        <w:rPr>
          <w:i/>
          <w:color w:val="000000"/>
          <w:sz w:val="36"/>
          <w:szCs w:val="36"/>
        </w:rPr>
        <w:t>.</w:t>
      </w:r>
      <w:proofErr w:type="gramEnd"/>
    </w:p>
    <w:p w:rsidR="00487430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Кто она, Прекрасная Дама Александра Блока, воспетая в цикле стихов 1901-1903 года? Желанная земная женщина? Женщина неземная, мечта, зачастую встречающаяся у впечатлительных поэтов? Женщина-символ? Если так, то  символ чего? Какой смы</w:t>
      </w:r>
      <w:proofErr w:type="gramStart"/>
      <w:r>
        <w:rPr>
          <w:color w:val="000000"/>
          <w:sz w:val="36"/>
          <w:szCs w:val="36"/>
        </w:rPr>
        <w:t>сл  вкл</w:t>
      </w:r>
      <w:proofErr w:type="gramEnd"/>
      <w:r>
        <w:rPr>
          <w:color w:val="000000"/>
          <w:sz w:val="36"/>
          <w:szCs w:val="36"/>
        </w:rPr>
        <w:t>адывал поэт в определение «</w:t>
      </w:r>
      <w:r>
        <w:rPr>
          <w:rStyle w:val="a4"/>
          <w:color w:val="000000"/>
          <w:sz w:val="36"/>
          <w:szCs w:val="36"/>
        </w:rPr>
        <w:t>Прекрасная»? Красивая»?</w:t>
      </w:r>
      <w:r>
        <w:rPr>
          <w:color w:val="000000"/>
          <w:sz w:val="36"/>
          <w:szCs w:val="36"/>
        </w:rPr>
        <w:t> Абстрактно-идеальная? Каковой нет, и не может быть на самом деле?</w:t>
      </w:r>
      <w:r w:rsidR="00487430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 Знакомясь с циклом  стихов о Прекрасной Даме, где оба слова написаны с большой буквы, приходишь к заключению, что поэт имел в виду Даму, которая помимо отношения к поэту (вернее отношения поэта к ней) принадлежит всему человечеству, обретает всемирное, космическое значение, обнаруживает черты Матери Мира…</w:t>
      </w:r>
    </w:p>
    <w:p w:rsidR="00A32EC7" w:rsidRDefault="007E1B19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Э</w:t>
      </w:r>
      <w:r w:rsidR="00A32EC7">
        <w:rPr>
          <w:color w:val="000000"/>
          <w:sz w:val="36"/>
          <w:szCs w:val="36"/>
        </w:rPr>
        <w:t>тот вывод вполне согласуется с такой несомненной чертой Блока, как способность к </w:t>
      </w:r>
      <w:r w:rsidR="00A32EC7">
        <w:rPr>
          <w:color w:val="000000"/>
          <w:sz w:val="36"/>
          <w:szCs w:val="36"/>
          <w:u w:val="single"/>
        </w:rPr>
        <w:t>пророчеству и ясновиденью</w:t>
      </w:r>
      <w:r w:rsidR="00A32EC7">
        <w:rPr>
          <w:color w:val="000000"/>
          <w:sz w:val="36"/>
          <w:szCs w:val="36"/>
        </w:rPr>
        <w:t>:</w:t>
      </w:r>
    </w:p>
    <w:p w:rsidR="00A32EC7" w:rsidRDefault="00A32EC7" w:rsidP="00A32EC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«</w:t>
      </w:r>
      <w:r>
        <w:rPr>
          <w:rStyle w:val="a4"/>
          <w:color w:val="000000"/>
          <w:sz w:val="36"/>
          <w:szCs w:val="36"/>
        </w:rPr>
        <w:t>О, Русь моя! Жена моя! До боли</w:t>
      </w:r>
      <w:r>
        <w:rPr>
          <w:i/>
          <w:iCs/>
          <w:color w:val="000000"/>
          <w:sz w:val="36"/>
          <w:szCs w:val="36"/>
        </w:rPr>
        <w:br/>
      </w:r>
      <w:r>
        <w:rPr>
          <w:rStyle w:val="a4"/>
          <w:color w:val="000000"/>
          <w:sz w:val="36"/>
          <w:szCs w:val="36"/>
        </w:rPr>
        <w:t>Нам ясен долгий путь!»*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  <w:proofErr w:type="spellStart"/>
      <w:r>
        <w:rPr>
          <w:color w:val="000000"/>
          <w:sz w:val="36"/>
          <w:szCs w:val="36"/>
        </w:rPr>
        <w:t>Сверхчуткость</w:t>
      </w:r>
      <w:proofErr w:type="spellEnd"/>
      <w:r>
        <w:rPr>
          <w:color w:val="000000"/>
          <w:sz w:val="36"/>
          <w:szCs w:val="36"/>
        </w:rPr>
        <w:t xml:space="preserve"> в восприятии земного и надземного мира привела Александра Блока к воспеванию неземной Прекрасной Дамы, а именно Матери Мира. Такова гипотеза автора.</w:t>
      </w:r>
    </w:p>
    <w:p w:rsidR="00A32EC7" w:rsidRDefault="00313E4A" w:rsidP="00A32EC7">
      <w:pPr>
        <w:pStyle w:val="a3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139065</wp:posOffset>
            </wp:positionV>
            <wp:extent cx="2124075" cy="2857500"/>
            <wp:effectExtent l="19050" t="0" r="9525" b="0"/>
            <wp:wrapTight wrapText="bothSides">
              <wp:wrapPolygon edited="0">
                <wp:start x="-194" y="0"/>
                <wp:lineTo x="-194" y="21456"/>
                <wp:lineTo x="21697" y="21456"/>
                <wp:lineTo x="21697" y="0"/>
                <wp:lineTo x="-194" y="0"/>
              </wp:wrapPolygon>
            </wp:wrapTight>
            <wp:docPr id="7" name="Рисунок 2" descr="http://developwordpress.graniserdca.by/wp-content/uploads/2018/02/%D0%BF%D0%BE%D1%8D%D1%82-%D0%90%D0%BB%D0%B5%D0%BA%D1%81%D0%B0%D0%BD%D0%B4%D1%80-%D0%91%D0%BB%D0%BE%D0%BA-223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evelopwordpress.graniserdca.by/wp-content/uploads/2018/02/%D0%BF%D0%BE%D1%8D%D1%82-%D0%90%D0%BB%D0%B5%D0%BA%D1%81%D0%B0%D0%BD%D0%B4%D1%80-%D0%91%D0%BB%D0%BE%D0%BA-223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EC7">
        <w:rPr>
          <w:color w:val="000000"/>
          <w:sz w:val="36"/>
          <w:szCs w:val="36"/>
        </w:rPr>
        <w:t>Нина Берберова в биографической книге «Блок и его время» пишет: </w:t>
      </w:r>
      <w:r w:rsidR="00A32EC7">
        <w:rPr>
          <w:rStyle w:val="a4"/>
          <w:color w:val="000000"/>
          <w:sz w:val="36"/>
          <w:szCs w:val="36"/>
        </w:rPr>
        <w:t>«К 1898 году его захватила одна идея: Вечная Женственность стремится воплотиться в его поэзии не как объект зарождающейся любви, но как смысл и цель мироздания»</w:t>
      </w:r>
      <w:r w:rsidR="00A32EC7">
        <w:rPr>
          <w:color w:val="000000"/>
          <w:sz w:val="36"/>
          <w:szCs w:val="36"/>
        </w:rPr>
        <w:t> (1)</w:t>
      </w:r>
      <w:r w:rsidR="00A32EC7">
        <w:rPr>
          <w:rStyle w:val="a4"/>
          <w:color w:val="000000"/>
          <w:sz w:val="36"/>
          <w:szCs w:val="36"/>
        </w:rPr>
        <w:t>.</w:t>
      </w:r>
      <w:r w:rsidR="00A32EC7">
        <w:rPr>
          <w:color w:val="000000"/>
          <w:sz w:val="36"/>
          <w:szCs w:val="36"/>
        </w:rPr>
        <w:t> Как видим, гипотеза находит веское подтверждение</w:t>
      </w:r>
      <w:proofErr w:type="gramStart"/>
      <w:r w:rsidR="00A32EC7">
        <w:rPr>
          <w:color w:val="000000"/>
          <w:sz w:val="36"/>
          <w:szCs w:val="36"/>
        </w:rPr>
        <w:t>…П</w:t>
      </w:r>
      <w:proofErr w:type="gramEnd"/>
      <w:r w:rsidR="00A32EC7">
        <w:rPr>
          <w:color w:val="000000"/>
          <w:sz w:val="36"/>
          <w:szCs w:val="36"/>
        </w:rPr>
        <w:t>ри этом биограф отмечает удивительную черту натуры Блока: «</w:t>
      </w:r>
      <w:r w:rsidR="00A32EC7">
        <w:rPr>
          <w:rStyle w:val="a4"/>
          <w:color w:val="000000"/>
          <w:sz w:val="36"/>
          <w:szCs w:val="36"/>
        </w:rPr>
        <w:t>Ему не свойственны ненасытная любознательность, жажда знаний, обычно присущие юности. Да и впоследствии он не пристрастился к чтению, чужие мысли его не увлекают. Лишь </w:t>
      </w:r>
      <w:r w:rsidR="00A32EC7">
        <w:rPr>
          <w:rStyle w:val="a4"/>
          <w:color w:val="000000"/>
          <w:sz w:val="36"/>
          <w:szCs w:val="36"/>
          <w:u w:val="single"/>
        </w:rPr>
        <w:t>собственные чувства, помыслы, волнения</w:t>
      </w:r>
      <w:r w:rsidR="00A32EC7">
        <w:rPr>
          <w:rStyle w:val="a4"/>
          <w:color w:val="000000"/>
          <w:sz w:val="36"/>
          <w:szCs w:val="36"/>
        </w:rPr>
        <w:t> отражены в его творчестве</w:t>
      </w:r>
      <w:r w:rsidR="00A32EC7">
        <w:rPr>
          <w:color w:val="000000"/>
          <w:sz w:val="36"/>
          <w:szCs w:val="36"/>
        </w:rPr>
        <w:t>».</w:t>
      </w:r>
      <w:r w:rsidRPr="00313E4A">
        <w:rPr>
          <w:color w:val="000000"/>
          <w:sz w:val="36"/>
          <w:szCs w:val="36"/>
        </w:rPr>
        <w:t xml:space="preserve"> 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Что же отсюда следует? </w:t>
      </w:r>
      <w:r w:rsidR="00313E4A">
        <w:rPr>
          <w:color w:val="000000"/>
          <w:sz w:val="36"/>
          <w:szCs w:val="36"/>
        </w:rPr>
        <w:t>Следует т</w:t>
      </w:r>
      <w:r>
        <w:rPr>
          <w:color w:val="000000"/>
          <w:sz w:val="36"/>
          <w:szCs w:val="36"/>
        </w:rPr>
        <w:t>о, что образ Прекрасной Дамы не был привнесён Блоку извне, а явился порождением его внутренней жизни,  результатом работы незаурядного  микрокосмоса. Кто же она, Прекрасная Дама Блока или Матерь Мира, воспетая Еленой Рерих?</w:t>
      </w:r>
    </w:p>
    <w:p w:rsidR="00313E4A" w:rsidRDefault="007E1B19" w:rsidP="00A32EC7">
      <w:pPr>
        <w:pStyle w:val="a3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«Символ Матери Мира, дающей всему дыханию Космоса форму и назначение, претворяющей ядро в неисчислимые проявления, увенчал нашу Землю красотою. Матерь Мира — великая творческая сила в нашей сущности. Ты жила в культах древних как Земля, как Солнце, как огонь, как воздух, как вода. Ты, всему </w:t>
      </w:r>
      <w:proofErr w:type="spellStart"/>
      <w:r>
        <w:rPr>
          <w:rStyle w:val="a4"/>
          <w:color w:val="000000"/>
          <w:sz w:val="36"/>
          <w:szCs w:val="36"/>
        </w:rPr>
        <w:t>Дательница</w:t>
      </w:r>
      <w:proofErr w:type="spellEnd"/>
      <w:r>
        <w:rPr>
          <w:rStyle w:val="a4"/>
          <w:color w:val="000000"/>
          <w:sz w:val="36"/>
          <w:szCs w:val="36"/>
        </w:rPr>
        <w:t>!</w:t>
      </w:r>
    </w:p>
    <w:p w:rsidR="00313E4A" w:rsidRDefault="00313E4A" w:rsidP="00A32EC7">
      <w:pPr>
        <w:pStyle w:val="a3"/>
        <w:rPr>
          <w:rStyle w:val="a4"/>
          <w:color w:val="000000"/>
          <w:sz w:val="36"/>
          <w:szCs w:val="36"/>
        </w:rPr>
      </w:pPr>
      <w:r w:rsidRPr="00313E4A">
        <w:rPr>
          <w:rStyle w:val="a4"/>
          <w:noProof/>
          <w:color w:val="000000"/>
          <w:sz w:val="36"/>
        </w:rPr>
        <w:lastRenderedPageBreak/>
        <w:drawing>
          <wp:inline distT="0" distB="0" distL="0" distR="0">
            <wp:extent cx="4788000" cy="7177202"/>
            <wp:effectExtent l="19050" t="0" r="0" b="0"/>
            <wp:docPr id="8" name="Рисунок 1" descr="http://developwordpress.graniserdca.by/wp-content/uploads/2018/02/%D0%BF%D0%BE%D1%8D%D1%82-%D0%90%D0%BB%D0%B5%D0%BA%D1%81%D0%B0%D0%BD%D0%B4%D1%80-%D0%91%D0%BB%D0%BE%D0%BA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evelopwordpress.graniserdca.by/wp-content/uploads/2018/02/%D0%BF%D0%BE%D1%8D%D1%82-%D0%90%D0%BB%D0%B5%D0%BA%D1%81%D0%B0%D0%BD%D0%B4%D1%80-%D0%91%D0%BB%D0%BE%D0%BA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717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4A" w:rsidRPr="00313E4A" w:rsidRDefault="00313E4A" w:rsidP="00313E4A">
      <w:pPr>
        <w:pStyle w:val="a3"/>
        <w:rPr>
          <w:b/>
          <w:i/>
          <w:color w:val="000000"/>
          <w:sz w:val="36"/>
          <w:szCs w:val="36"/>
        </w:rPr>
      </w:pPr>
      <w:r w:rsidRPr="00313E4A">
        <w:rPr>
          <w:rStyle w:val="a4"/>
          <w:b/>
          <w:i w:val="0"/>
          <w:color w:val="000000"/>
          <w:sz w:val="36"/>
          <w:szCs w:val="36"/>
        </w:rPr>
        <w:t>Н.К. Рерих. Матерь Мира. 1930.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Ты, всему откровение Дающая! Ты, Явившая человечеству великое радостное познание Матери; Ты, Указавшая подвиг и Сокрывшая Лик</w:t>
      </w:r>
      <w:proofErr w:type="gramStart"/>
      <w:r>
        <w:rPr>
          <w:rStyle w:val="a4"/>
          <w:color w:val="000000"/>
          <w:sz w:val="36"/>
          <w:szCs w:val="36"/>
        </w:rPr>
        <w:t xml:space="preserve"> С</w:t>
      </w:r>
      <w:proofErr w:type="gramEnd"/>
      <w:r>
        <w:rPr>
          <w:rStyle w:val="a4"/>
          <w:color w:val="000000"/>
          <w:sz w:val="36"/>
          <w:szCs w:val="36"/>
        </w:rPr>
        <w:t xml:space="preserve">вой; Ты, Давшая нам явление Пространственного Огня; Принявшая на плечи Твои тяжесть человеческих действий; Тебе </w:t>
      </w:r>
      <w:proofErr w:type="spellStart"/>
      <w:r>
        <w:rPr>
          <w:rStyle w:val="a4"/>
          <w:color w:val="000000"/>
          <w:sz w:val="36"/>
          <w:szCs w:val="36"/>
        </w:rPr>
        <w:t>появим</w:t>
      </w:r>
      <w:proofErr w:type="spellEnd"/>
      <w:r>
        <w:rPr>
          <w:rStyle w:val="a4"/>
          <w:color w:val="000000"/>
          <w:sz w:val="36"/>
          <w:szCs w:val="36"/>
        </w:rPr>
        <w:t xml:space="preserve"> мольбы </w:t>
      </w:r>
      <w:r>
        <w:rPr>
          <w:rStyle w:val="a4"/>
          <w:color w:val="000000"/>
          <w:sz w:val="36"/>
          <w:szCs w:val="36"/>
        </w:rPr>
        <w:lastRenderedPageBreak/>
        <w:t>вернуть нам нашу утерянную улыбку. Яви нам овладение священной Огненной Силой!»</w:t>
      </w:r>
      <w:r>
        <w:rPr>
          <w:color w:val="000000"/>
          <w:sz w:val="36"/>
          <w:szCs w:val="36"/>
        </w:rPr>
        <w:t> (Надземное, 38)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«…</w:t>
      </w:r>
      <w:r w:rsidRPr="007E1B19">
        <w:rPr>
          <w:i/>
          <w:color w:val="000000"/>
          <w:sz w:val="36"/>
          <w:szCs w:val="36"/>
        </w:rPr>
        <w:t>Пусть всем я чужд, в саду моём</w:t>
      </w:r>
      <w:r w:rsidRPr="007E1B19">
        <w:rPr>
          <w:i/>
          <w:color w:val="000000"/>
          <w:sz w:val="36"/>
          <w:szCs w:val="36"/>
        </w:rPr>
        <w:br/>
        <w:t>звенит и буйствует природа.</w:t>
      </w:r>
      <w:r w:rsidRPr="007E1B19">
        <w:rPr>
          <w:i/>
          <w:color w:val="000000"/>
          <w:sz w:val="36"/>
          <w:szCs w:val="36"/>
        </w:rPr>
        <w:br/>
        <w:t>Я — соучастник ей во всём!</w:t>
      </w:r>
      <w:r w:rsidRPr="007E1B19">
        <w:rPr>
          <w:i/>
          <w:color w:val="000000"/>
          <w:sz w:val="36"/>
          <w:szCs w:val="36"/>
        </w:rPr>
        <w:br/>
        <w:t>Верю в Солнце Завета,</w:t>
      </w:r>
      <w:r w:rsidRPr="007E1B19">
        <w:rPr>
          <w:i/>
          <w:color w:val="000000"/>
          <w:sz w:val="36"/>
          <w:szCs w:val="36"/>
        </w:rPr>
        <w:br/>
        <w:t>Вижу зори вдали.</w:t>
      </w:r>
      <w:r w:rsidRPr="007E1B19">
        <w:rPr>
          <w:i/>
          <w:color w:val="000000"/>
          <w:sz w:val="36"/>
          <w:szCs w:val="36"/>
        </w:rPr>
        <w:br/>
        <w:t>Жду вселенского света</w:t>
      </w:r>
      <w:r w:rsidRPr="007E1B19">
        <w:rPr>
          <w:i/>
          <w:color w:val="000000"/>
          <w:sz w:val="36"/>
          <w:szCs w:val="36"/>
        </w:rPr>
        <w:br/>
        <w:t>от  весенней земли».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Но путь к Матери Мира, был бы  невозможен без любви и трепетного почитания Александром Блоком собственной матери. Нина Берберова пишет: </w:t>
      </w:r>
      <w:r>
        <w:rPr>
          <w:rStyle w:val="a4"/>
          <w:color w:val="000000"/>
          <w:sz w:val="36"/>
          <w:szCs w:val="36"/>
        </w:rPr>
        <w:t>«Дороже матери он никого не знал. Тайные узы, соединявшие их, никогда не порвутся».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18 сентября 1901г. А. Блок записал: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«Встали надежды пророка —</w:t>
      </w:r>
      <w:r w:rsidRPr="007E1B19">
        <w:rPr>
          <w:i/>
          <w:color w:val="000000"/>
          <w:sz w:val="36"/>
          <w:szCs w:val="36"/>
        </w:rPr>
        <w:br/>
        <w:t>Близки лазурные дни.</w:t>
      </w:r>
      <w:r w:rsidRPr="007E1B19">
        <w:rPr>
          <w:i/>
          <w:color w:val="000000"/>
          <w:sz w:val="36"/>
          <w:szCs w:val="36"/>
        </w:rPr>
        <w:br/>
        <w:t>Пусть лучезарность востока</w:t>
      </w:r>
      <w:r w:rsidRPr="007E1B19">
        <w:rPr>
          <w:i/>
          <w:color w:val="000000"/>
          <w:sz w:val="36"/>
          <w:szCs w:val="36"/>
        </w:rPr>
        <w:br/>
        <w:t>Скрыта в неясной тени».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О </w:t>
      </w:r>
      <w:proofErr w:type="gramStart"/>
      <w:r>
        <w:rPr>
          <w:color w:val="000000"/>
          <w:sz w:val="36"/>
          <w:szCs w:val="36"/>
        </w:rPr>
        <w:t>приближение</w:t>
      </w:r>
      <w:proofErr w:type="gramEnd"/>
      <w:r>
        <w:rPr>
          <w:color w:val="000000"/>
          <w:sz w:val="36"/>
          <w:szCs w:val="36"/>
        </w:rPr>
        <w:t xml:space="preserve">  каких «лазурных дней» писал поэт на пороге ХХ века? Ответ из начала  века XXI будет таков: на пороге  мировой научно-технической и социально-политической революции </w:t>
      </w:r>
      <w:r>
        <w:rPr>
          <w:color w:val="000000"/>
          <w:sz w:val="36"/>
          <w:szCs w:val="36"/>
          <w:u w:val="single"/>
        </w:rPr>
        <w:t>поэт  ясно почувствовал набирающую силу космическую энергию эры  Водолея</w:t>
      </w:r>
      <w:r>
        <w:rPr>
          <w:color w:val="000000"/>
          <w:sz w:val="36"/>
          <w:szCs w:val="36"/>
        </w:rPr>
        <w:t>. Эры,  которая незримо обещала надежды на лучшее будущее человечества, на «лазурные дни» планеты Земля.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мнению Блока «лучезарность» новых времён должна была прийти с Востока, оттуда, откуда восходит Солнце, и, следовательно, являет собой «великую творческую силу нашей сущности», то есть проявление Матери Мира. Вот почему у поэта и возник образ величественной Прекрасной Дамы…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«Надежды пророка», казалось бы, более чем обоснованные. Но… «Скрытые в неясной тени», они так и остались надеждами. О какой же «неясной тени» говорил Блок? И в ней ли  дело? Именно в ней! Спустя 15 лет, привходящая и набирающая силу (отчего и породила надежды) космическая энергия «</w:t>
      </w:r>
      <w:r>
        <w:rPr>
          <w:rStyle w:val="a4"/>
          <w:color w:val="000000"/>
          <w:sz w:val="36"/>
          <w:szCs w:val="36"/>
        </w:rPr>
        <w:t>свободы, равенства и братства»</w:t>
      </w:r>
      <w:r>
        <w:rPr>
          <w:color w:val="000000"/>
          <w:sz w:val="36"/>
          <w:szCs w:val="36"/>
        </w:rPr>
        <w:t> Эры Водолея на равных вступила в яростную схватку с ослабевшей и уходящей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однако отчаянно сопротивляющейся,  космической энергией «лишений и страданий» Эры Рыб, 2160 лет которой подходили к концу.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«Сулит нам, раздувая вены,</w:t>
      </w:r>
      <w:r w:rsidRPr="007E1B19">
        <w:rPr>
          <w:i/>
          <w:color w:val="000000"/>
          <w:sz w:val="36"/>
          <w:szCs w:val="36"/>
        </w:rPr>
        <w:br/>
        <w:t>Все разрушая рубежи,</w:t>
      </w:r>
      <w:r w:rsidRPr="007E1B19">
        <w:rPr>
          <w:i/>
          <w:color w:val="000000"/>
          <w:sz w:val="36"/>
          <w:szCs w:val="36"/>
        </w:rPr>
        <w:br/>
        <w:t>Неслыханные перемены,</w:t>
      </w:r>
      <w:r w:rsidRPr="007E1B19">
        <w:rPr>
          <w:i/>
          <w:color w:val="000000"/>
          <w:sz w:val="36"/>
          <w:szCs w:val="36"/>
        </w:rPr>
        <w:br/>
        <w:t>Невиданные мятежи…»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Схватка борьбы привнесённых на планету Земля антагонистических космических энергий (неволя-свобода) </w:t>
      </w:r>
      <w:r>
        <w:rPr>
          <w:color w:val="000000"/>
          <w:sz w:val="36"/>
          <w:szCs w:val="36"/>
          <w:u w:val="single"/>
        </w:rPr>
        <w:t>породила хаос</w:t>
      </w:r>
      <w:r>
        <w:rPr>
          <w:color w:val="000000"/>
          <w:sz w:val="36"/>
          <w:szCs w:val="36"/>
        </w:rPr>
        <w:t> общественно-политической жизни стран и народов, отчего наступило время кровавых мировых войн и революций.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Вот почему не осуществились предсказанные Блоком «лазурные дни», которыми слегка повеяло на начале  пока ещё не кровавого ХХ века. Вот почему  вскоре поэтом был вынесен  иной приговор Времени: </w:t>
      </w:r>
      <w:r>
        <w:rPr>
          <w:rStyle w:val="a4"/>
          <w:color w:val="000000"/>
          <w:sz w:val="36"/>
          <w:szCs w:val="36"/>
        </w:rPr>
        <w:t>«Под знаком равенства и братства здесь зрели тёмные дела».</w:t>
      </w:r>
      <w:r>
        <w:rPr>
          <w:color w:val="000000"/>
          <w:sz w:val="36"/>
          <w:szCs w:val="36"/>
        </w:rPr>
        <w:t> </w:t>
      </w:r>
      <w:proofErr w:type="spellStart"/>
      <w:r>
        <w:rPr>
          <w:color w:val="000000"/>
          <w:sz w:val="36"/>
          <w:szCs w:val="36"/>
        </w:rPr>
        <w:t>Блоковские</w:t>
      </w:r>
      <w:proofErr w:type="spellEnd"/>
      <w:r>
        <w:rPr>
          <w:color w:val="000000"/>
          <w:sz w:val="36"/>
          <w:szCs w:val="36"/>
        </w:rPr>
        <w:t xml:space="preserve">  «тёмные дела»  в  конце </w:t>
      </w:r>
      <w:proofErr w:type="gramStart"/>
      <w:r>
        <w:rPr>
          <w:color w:val="000000"/>
          <w:sz w:val="36"/>
          <w:szCs w:val="36"/>
        </w:rPr>
        <w:t>концов</w:t>
      </w:r>
      <w:proofErr w:type="gramEnd"/>
      <w:r>
        <w:rPr>
          <w:color w:val="000000"/>
          <w:sz w:val="36"/>
          <w:szCs w:val="36"/>
        </w:rPr>
        <w:t xml:space="preserve"> отразились на судьбе  незнаемого им СССР. 27 февраля 1914 года А.Блоком записано трагическое пророчество: «</w:t>
      </w:r>
      <w:r>
        <w:rPr>
          <w:color w:val="000000"/>
          <w:sz w:val="36"/>
          <w:szCs w:val="36"/>
          <w:u w:val="single"/>
        </w:rPr>
        <w:t>О, если б знали, дети, вы, холод и мрак грядущих дней!».</w:t>
      </w:r>
    </w:p>
    <w:p w:rsidR="00A32EC7" w:rsidRDefault="00A32EC7" w:rsidP="00A32EC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  <w:r>
        <w:rPr>
          <w:rStyle w:val="a5"/>
          <w:color w:val="000000"/>
          <w:sz w:val="36"/>
          <w:szCs w:val="36"/>
        </w:rPr>
        <w:t>Двуликое одиночество поэта.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«И тихими я шёл шагами,</w:t>
      </w:r>
      <w:r w:rsidRPr="007E1B19">
        <w:rPr>
          <w:i/>
          <w:color w:val="000000"/>
          <w:sz w:val="36"/>
          <w:szCs w:val="36"/>
        </w:rPr>
        <w:br/>
        <w:t>Провидя вечность в глубине.</w:t>
      </w:r>
      <w:r w:rsidRPr="007E1B19">
        <w:rPr>
          <w:i/>
          <w:color w:val="000000"/>
          <w:sz w:val="36"/>
          <w:szCs w:val="36"/>
        </w:rPr>
        <w:br/>
      </w:r>
      <w:r w:rsidRPr="007E1B19">
        <w:rPr>
          <w:i/>
          <w:color w:val="000000"/>
          <w:sz w:val="36"/>
          <w:szCs w:val="36"/>
        </w:rPr>
        <w:lastRenderedPageBreak/>
        <w:t>Душа молчит. В холодном небе</w:t>
      </w:r>
      <w:r w:rsidRPr="007E1B19">
        <w:rPr>
          <w:i/>
          <w:color w:val="000000"/>
          <w:sz w:val="36"/>
          <w:szCs w:val="36"/>
        </w:rPr>
        <w:br/>
        <w:t>всё те же звёзды ей горят.</w:t>
      </w:r>
      <w:r w:rsidRPr="007E1B19">
        <w:rPr>
          <w:i/>
          <w:color w:val="000000"/>
          <w:sz w:val="36"/>
          <w:szCs w:val="36"/>
        </w:rPr>
        <w:br/>
        <w:t>Она молчит, — и внемлет крикам,</w:t>
      </w:r>
      <w:r w:rsidRPr="007E1B19">
        <w:rPr>
          <w:i/>
          <w:color w:val="000000"/>
          <w:sz w:val="36"/>
          <w:szCs w:val="36"/>
        </w:rPr>
        <w:br/>
        <w:t>И зрит далёкие миры,</w:t>
      </w:r>
      <w:r w:rsidRPr="007E1B19">
        <w:rPr>
          <w:i/>
          <w:color w:val="000000"/>
          <w:sz w:val="36"/>
          <w:szCs w:val="36"/>
        </w:rPr>
        <w:br/>
        <w:t>Но в одиночестве двуликом</w:t>
      </w:r>
      <w:r w:rsidRPr="007E1B19">
        <w:rPr>
          <w:i/>
          <w:color w:val="000000"/>
          <w:sz w:val="36"/>
          <w:szCs w:val="36"/>
        </w:rPr>
        <w:br/>
        <w:t>готовит чудные дары,</w:t>
      </w:r>
      <w:r w:rsidRPr="007E1B19">
        <w:rPr>
          <w:i/>
          <w:color w:val="000000"/>
          <w:sz w:val="36"/>
          <w:szCs w:val="36"/>
        </w:rPr>
        <w:br/>
        <w:t>Дары своим богам готовит</w:t>
      </w:r>
      <w:r w:rsidRPr="007E1B19">
        <w:rPr>
          <w:i/>
          <w:color w:val="000000"/>
          <w:sz w:val="36"/>
          <w:szCs w:val="36"/>
        </w:rPr>
        <w:br/>
        <w:t>и, умащённая, в тиши,</w:t>
      </w:r>
      <w:r w:rsidRPr="007E1B19">
        <w:rPr>
          <w:i/>
          <w:color w:val="000000"/>
          <w:sz w:val="36"/>
          <w:szCs w:val="36"/>
        </w:rPr>
        <w:br/>
      </w:r>
      <w:proofErr w:type="spellStart"/>
      <w:r w:rsidRPr="007E1B19">
        <w:rPr>
          <w:i/>
          <w:color w:val="000000"/>
          <w:sz w:val="36"/>
          <w:szCs w:val="36"/>
        </w:rPr>
        <w:t>неустающим</w:t>
      </w:r>
      <w:proofErr w:type="spellEnd"/>
      <w:r w:rsidRPr="007E1B19">
        <w:rPr>
          <w:i/>
          <w:color w:val="000000"/>
          <w:sz w:val="36"/>
          <w:szCs w:val="36"/>
        </w:rPr>
        <w:t xml:space="preserve"> слухом ловит</w:t>
      </w:r>
      <w:r w:rsidRPr="007E1B19">
        <w:rPr>
          <w:i/>
          <w:color w:val="000000"/>
          <w:sz w:val="36"/>
          <w:szCs w:val="36"/>
        </w:rPr>
        <w:br/>
        <w:t>далёкий зов другой души…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 Строки поэта «провидя вечность в глубине» и «душа…зрит далёкие миры» указывают на то, </w:t>
      </w:r>
      <w:r>
        <w:rPr>
          <w:color w:val="000000"/>
          <w:sz w:val="36"/>
          <w:szCs w:val="36"/>
          <w:u w:val="single"/>
        </w:rPr>
        <w:t>что в образе в Прекрасной Дамы поэт запечатлел именно образ Матери Мира, вселенский образ Творческой силы.</w:t>
      </w:r>
      <w:r>
        <w:rPr>
          <w:color w:val="000000"/>
          <w:sz w:val="36"/>
          <w:szCs w:val="36"/>
        </w:rPr>
        <w:t xml:space="preserve"> Душа «</w:t>
      </w:r>
      <w:r>
        <w:rPr>
          <w:rStyle w:val="a4"/>
          <w:color w:val="000000"/>
          <w:sz w:val="36"/>
          <w:szCs w:val="36"/>
        </w:rPr>
        <w:t>в одиночестве двуликом»</w:t>
      </w:r>
      <w:r>
        <w:rPr>
          <w:color w:val="000000"/>
          <w:sz w:val="36"/>
          <w:szCs w:val="36"/>
        </w:rPr>
        <w:t> — душа в одиночестве земном и надземном. Душа, принадлежащая двум мирам, Душа, живущая в двух мирах одновременно.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«Душа в стремленье запоздала,</w:t>
      </w:r>
      <w:r w:rsidRPr="007E1B19">
        <w:rPr>
          <w:i/>
          <w:color w:val="000000"/>
          <w:sz w:val="36"/>
          <w:szCs w:val="36"/>
        </w:rPr>
        <w:br/>
        <w:t>в паренье смутном замерла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Какой-то тайны не познала,</w:t>
      </w:r>
      <w:r w:rsidRPr="007E1B19">
        <w:rPr>
          <w:i/>
          <w:color w:val="000000"/>
          <w:sz w:val="36"/>
          <w:szCs w:val="36"/>
        </w:rPr>
        <w:br/>
        <w:t>каких-то снов не поняла…»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Но причудливы, неисповедимы движения Души, всё чаще порождающие у Александра Блока недовольство, отчаяние перед жизнью…</w:t>
      </w:r>
    </w:p>
    <w:p w:rsidR="00A32EC7" w:rsidRDefault="00A32EC7" w:rsidP="00A32EC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  <w:r>
        <w:rPr>
          <w:rStyle w:val="a5"/>
          <w:color w:val="000000"/>
          <w:sz w:val="36"/>
          <w:szCs w:val="36"/>
        </w:rPr>
        <w:t>Вселенная во мне.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«Всё бытиё и сущее согласно</w:t>
      </w:r>
      <w:r w:rsidRPr="007E1B19">
        <w:rPr>
          <w:i/>
          <w:color w:val="000000"/>
          <w:sz w:val="36"/>
          <w:szCs w:val="36"/>
        </w:rPr>
        <w:br/>
        <w:t>в великой, непрестанной тишине.</w:t>
      </w:r>
      <w:r w:rsidRPr="007E1B19">
        <w:rPr>
          <w:i/>
          <w:color w:val="000000"/>
          <w:sz w:val="36"/>
          <w:szCs w:val="36"/>
        </w:rPr>
        <w:br/>
        <w:t xml:space="preserve">Смотри туда </w:t>
      </w:r>
      <w:proofErr w:type="spellStart"/>
      <w:r w:rsidRPr="007E1B19">
        <w:rPr>
          <w:i/>
          <w:color w:val="000000"/>
          <w:sz w:val="36"/>
          <w:szCs w:val="36"/>
        </w:rPr>
        <w:t>участно</w:t>
      </w:r>
      <w:proofErr w:type="spellEnd"/>
      <w:r w:rsidRPr="007E1B19">
        <w:rPr>
          <w:i/>
          <w:color w:val="000000"/>
          <w:sz w:val="36"/>
          <w:szCs w:val="36"/>
        </w:rPr>
        <w:t>, безучастно, —</w:t>
      </w:r>
      <w:r w:rsidRPr="007E1B19">
        <w:rPr>
          <w:i/>
          <w:color w:val="000000"/>
          <w:sz w:val="36"/>
          <w:szCs w:val="36"/>
        </w:rPr>
        <w:br/>
        <w:t>мне всё равно — вселенная во мне.</w:t>
      </w:r>
      <w:r w:rsidRPr="007E1B19">
        <w:rPr>
          <w:i/>
          <w:color w:val="000000"/>
          <w:sz w:val="36"/>
          <w:szCs w:val="36"/>
        </w:rPr>
        <w:br/>
        <w:t>Я чувствую, и верую, и знаю,</w:t>
      </w:r>
      <w:r w:rsidRPr="007E1B19">
        <w:rPr>
          <w:i/>
          <w:color w:val="000000"/>
          <w:sz w:val="36"/>
          <w:szCs w:val="36"/>
        </w:rPr>
        <w:br/>
        <w:t>сочувствием провидца не прельстишь.</w:t>
      </w:r>
      <w:r w:rsidRPr="007E1B19">
        <w:rPr>
          <w:i/>
          <w:color w:val="000000"/>
          <w:sz w:val="36"/>
          <w:szCs w:val="36"/>
        </w:rPr>
        <w:br/>
      </w:r>
      <w:r w:rsidRPr="007E1B19">
        <w:rPr>
          <w:i/>
          <w:color w:val="000000"/>
          <w:sz w:val="36"/>
          <w:szCs w:val="36"/>
        </w:rPr>
        <w:lastRenderedPageBreak/>
        <w:t>Я сам в себе с избытком заключаю</w:t>
      </w:r>
      <w:r w:rsidRPr="007E1B19">
        <w:rPr>
          <w:i/>
          <w:color w:val="000000"/>
          <w:sz w:val="36"/>
          <w:szCs w:val="36"/>
        </w:rPr>
        <w:br/>
        <w:t>все те огни, какими ты горишь.</w:t>
      </w:r>
      <w:r w:rsidRPr="007E1B19">
        <w:rPr>
          <w:i/>
          <w:color w:val="000000"/>
          <w:sz w:val="36"/>
          <w:szCs w:val="36"/>
        </w:rPr>
        <w:br/>
        <w:t xml:space="preserve">Но больше </w:t>
      </w:r>
      <w:proofErr w:type="gramStart"/>
      <w:r w:rsidRPr="007E1B19">
        <w:rPr>
          <w:i/>
          <w:color w:val="000000"/>
          <w:sz w:val="36"/>
          <w:szCs w:val="36"/>
        </w:rPr>
        <w:t>нет</w:t>
      </w:r>
      <w:proofErr w:type="gramEnd"/>
      <w:r w:rsidRPr="007E1B19">
        <w:rPr>
          <w:i/>
          <w:color w:val="000000"/>
          <w:sz w:val="36"/>
          <w:szCs w:val="36"/>
        </w:rPr>
        <w:t xml:space="preserve"> ни слабости, ни силы,</w:t>
      </w:r>
      <w:r w:rsidRPr="007E1B19">
        <w:rPr>
          <w:i/>
          <w:color w:val="000000"/>
          <w:sz w:val="36"/>
          <w:szCs w:val="36"/>
        </w:rPr>
        <w:br/>
        <w:t>Прошедшее, грядущее — во мне.</w:t>
      </w:r>
      <w:r w:rsidRPr="007E1B19">
        <w:rPr>
          <w:i/>
          <w:color w:val="000000"/>
          <w:sz w:val="36"/>
          <w:szCs w:val="36"/>
        </w:rPr>
        <w:br/>
        <w:t>Всё бытиё и сущее застыло</w:t>
      </w:r>
      <w:r w:rsidRPr="007E1B19">
        <w:rPr>
          <w:i/>
          <w:color w:val="000000"/>
          <w:sz w:val="36"/>
          <w:szCs w:val="36"/>
        </w:rPr>
        <w:br/>
        <w:t>в великой, неизменной тишине.</w:t>
      </w:r>
      <w:r w:rsidRPr="007E1B19">
        <w:rPr>
          <w:i/>
          <w:color w:val="000000"/>
          <w:sz w:val="36"/>
          <w:szCs w:val="36"/>
        </w:rPr>
        <w:br/>
        <w:t>Я здесь в конце, исполненный прозренья,</w:t>
      </w:r>
      <w:r w:rsidRPr="007E1B19">
        <w:rPr>
          <w:i/>
          <w:color w:val="000000"/>
          <w:sz w:val="36"/>
          <w:szCs w:val="36"/>
        </w:rPr>
        <w:br/>
        <w:t>Я перешёл граничную черту.</w:t>
      </w:r>
      <w:r w:rsidRPr="007E1B19">
        <w:rPr>
          <w:i/>
          <w:color w:val="000000"/>
          <w:sz w:val="36"/>
          <w:szCs w:val="36"/>
        </w:rPr>
        <w:br/>
        <w:t>Я только жду условного виденья,</w:t>
      </w:r>
      <w:r w:rsidRPr="007E1B19">
        <w:rPr>
          <w:i/>
          <w:color w:val="000000"/>
          <w:sz w:val="36"/>
          <w:szCs w:val="36"/>
        </w:rPr>
        <w:br/>
        <w:t>Чтоб отлететь в иную пустоту».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По признанию поэта  стихи «</w:t>
      </w:r>
      <w:r>
        <w:rPr>
          <w:rStyle w:val="a4"/>
          <w:color w:val="000000"/>
          <w:sz w:val="36"/>
          <w:szCs w:val="36"/>
        </w:rPr>
        <w:t>начиная с 1897 года можно рассматривать как дневник». </w:t>
      </w:r>
      <w:r>
        <w:rPr>
          <w:color w:val="000000"/>
          <w:sz w:val="36"/>
          <w:szCs w:val="36"/>
        </w:rPr>
        <w:t>Что же пишется в стихотворном «дневнике» Блока? В поэте «исполненном прозренья» заключена вся «вселенная, а так же прошедшее и грядущее». Жизнь от начала до конца! Но какую «граничную черту» перешёл Александр Блок? И какого «условного видения», сигнала ждал поэт, чтобы «отлететь в иную пустоту»? О какой «великой и непрестанной тишине» говорит Блок? Ответ будет таков: </w:t>
      </w:r>
      <w:r>
        <w:rPr>
          <w:color w:val="000000"/>
          <w:sz w:val="36"/>
          <w:szCs w:val="36"/>
          <w:u w:val="single"/>
        </w:rPr>
        <w:t>поэт ждёт видения Матери Мира, великой творческой силы, чтобы отправиться на вечное свидание с пригрезившейся Прекрасной Дамой.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</w:t>
      </w:r>
      <w:proofErr w:type="gramStart"/>
      <w:r w:rsidRPr="007E1B19">
        <w:rPr>
          <w:i/>
          <w:color w:val="000000"/>
          <w:sz w:val="36"/>
          <w:szCs w:val="36"/>
        </w:rPr>
        <w:t>Небесное</w:t>
      </w:r>
      <w:proofErr w:type="gramEnd"/>
      <w:r w:rsidRPr="007E1B19">
        <w:rPr>
          <w:i/>
          <w:color w:val="000000"/>
          <w:sz w:val="36"/>
          <w:szCs w:val="36"/>
        </w:rPr>
        <w:t xml:space="preserve"> умом не измеримо,</w:t>
      </w:r>
      <w:r w:rsidRPr="007E1B19">
        <w:rPr>
          <w:i/>
          <w:color w:val="000000"/>
          <w:sz w:val="36"/>
          <w:szCs w:val="36"/>
        </w:rPr>
        <w:br/>
        <w:t>Лазурное сокрыто от умов.</w:t>
      </w:r>
      <w:r w:rsidRPr="007E1B19">
        <w:rPr>
          <w:i/>
          <w:color w:val="000000"/>
          <w:sz w:val="36"/>
          <w:szCs w:val="36"/>
        </w:rPr>
        <w:br/>
        <w:t>Лишь изредка приносят серафимы</w:t>
      </w:r>
      <w:r w:rsidRPr="007E1B19">
        <w:rPr>
          <w:i/>
          <w:color w:val="000000"/>
          <w:sz w:val="36"/>
          <w:szCs w:val="36"/>
        </w:rPr>
        <w:br/>
        <w:t>Священный сон избранникам миров».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 Александр Блок — избранник мира, способный воспринимать «священные сны», которые изредка приносят серафимы? Умом обывателя постичь «небесное» и «лазурное » невозможно, а значит творческая </w:t>
      </w:r>
      <w:proofErr w:type="gramStart"/>
      <w:r>
        <w:rPr>
          <w:color w:val="000000"/>
          <w:sz w:val="36"/>
          <w:szCs w:val="36"/>
        </w:rPr>
        <w:t>красота</w:t>
      </w:r>
      <w:proofErr w:type="gramEnd"/>
      <w:r>
        <w:rPr>
          <w:color w:val="000000"/>
          <w:sz w:val="36"/>
          <w:szCs w:val="36"/>
        </w:rPr>
        <w:t xml:space="preserve"> и сила  Космоса сокрыта от земного восприятия.</w:t>
      </w:r>
    </w:p>
    <w:p w:rsidR="00A32EC7" w:rsidRDefault="00A32EC7" w:rsidP="00A32EC7">
      <w:pPr>
        <w:pStyle w:val="a3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  <w:r>
        <w:rPr>
          <w:rStyle w:val="a5"/>
          <w:color w:val="000000"/>
          <w:sz w:val="36"/>
          <w:szCs w:val="36"/>
        </w:rPr>
        <w:t>Российская Венера и обет невольничьих служений.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 29 мая 1901 в  усадьбе </w:t>
      </w:r>
      <w:proofErr w:type="spellStart"/>
      <w:r>
        <w:rPr>
          <w:color w:val="000000"/>
          <w:sz w:val="36"/>
          <w:szCs w:val="36"/>
        </w:rPr>
        <w:t>Шахматово</w:t>
      </w:r>
      <w:proofErr w:type="spellEnd"/>
      <w:r>
        <w:rPr>
          <w:color w:val="000000"/>
          <w:sz w:val="36"/>
          <w:szCs w:val="36"/>
        </w:rPr>
        <w:t xml:space="preserve"> поэт устремляет взор к России: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«И мнилась мне Российская Венера,</w:t>
      </w:r>
      <w:r w:rsidRPr="007E1B19">
        <w:rPr>
          <w:i/>
          <w:color w:val="000000"/>
          <w:sz w:val="36"/>
          <w:szCs w:val="36"/>
        </w:rPr>
        <w:br/>
        <w:t>Тяжёлою туникой повита,</w:t>
      </w:r>
      <w:r w:rsidRPr="007E1B19">
        <w:rPr>
          <w:i/>
          <w:color w:val="000000"/>
          <w:sz w:val="36"/>
          <w:szCs w:val="36"/>
        </w:rPr>
        <w:br/>
        <w:t>Бесстрастна в чистоте, нерадостна без меры,</w:t>
      </w:r>
      <w:r w:rsidRPr="007E1B19">
        <w:rPr>
          <w:i/>
          <w:color w:val="000000"/>
          <w:sz w:val="36"/>
          <w:szCs w:val="36"/>
        </w:rPr>
        <w:br/>
        <w:t>В чертах лица — спокойная мечта.</w:t>
      </w:r>
      <w:r w:rsidRPr="007E1B19">
        <w:rPr>
          <w:i/>
          <w:color w:val="000000"/>
          <w:sz w:val="36"/>
          <w:szCs w:val="36"/>
        </w:rPr>
        <w:br/>
        <w:t>Она сошла на землю не впервые,</w:t>
      </w:r>
      <w:r w:rsidRPr="007E1B19">
        <w:rPr>
          <w:i/>
          <w:color w:val="000000"/>
          <w:sz w:val="36"/>
          <w:szCs w:val="36"/>
        </w:rPr>
        <w:br/>
        <w:t>Но вкруг неё толпятся в первый раз</w:t>
      </w:r>
      <w:r w:rsidRPr="007E1B19">
        <w:rPr>
          <w:i/>
          <w:color w:val="000000"/>
          <w:sz w:val="36"/>
          <w:szCs w:val="36"/>
        </w:rPr>
        <w:br/>
        <w:t>Богатыри не те, и витязи иные</w:t>
      </w:r>
      <w:proofErr w:type="gramStart"/>
      <w:r w:rsidRPr="007E1B19">
        <w:rPr>
          <w:i/>
          <w:color w:val="000000"/>
          <w:sz w:val="36"/>
          <w:szCs w:val="36"/>
        </w:rPr>
        <w:t>…</w:t>
      </w:r>
      <w:r w:rsidRPr="007E1B19">
        <w:rPr>
          <w:i/>
          <w:color w:val="000000"/>
          <w:sz w:val="36"/>
          <w:szCs w:val="36"/>
        </w:rPr>
        <w:br/>
        <w:t>И</w:t>
      </w:r>
      <w:proofErr w:type="gramEnd"/>
      <w:r w:rsidRPr="007E1B19">
        <w:rPr>
          <w:i/>
          <w:color w:val="000000"/>
          <w:sz w:val="36"/>
          <w:szCs w:val="36"/>
        </w:rPr>
        <w:t xml:space="preserve"> странен блеск её глубоких глаз…»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Отчего же туника России так тяжела? Загадочно звучит строка </w:t>
      </w:r>
      <w:r>
        <w:rPr>
          <w:rStyle w:val="a4"/>
          <w:color w:val="000000"/>
          <w:sz w:val="36"/>
          <w:szCs w:val="36"/>
        </w:rPr>
        <w:t>«она сошла на землю не впервые».</w:t>
      </w:r>
      <w:r>
        <w:rPr>
          <w:color w:val="000000"/>
          <w:sz w:val="36"/>
          <w:szCs w:val="36"/>
        </w:rPr>
        <w:t> Что имел в виду поэт? Ясно прочерчен тревожный образ России, без меры нерадостный, однако бесстрастный в чистоте и спокойной мечте. Нерадостным он остаётся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и по сей день и, думается, ещё долго пребудет таковым…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«Кто уследит в окрестном звоне,</w:t>
      </w:r>
      <w:r w:rsidRPr="007E1B19">
        <w:rPr>
          <w:i/>
          <w:color w:val="000000"/>
          <w:sz w:val="36"/>
          <w:szCs w:val="36"/>
        </w:rPr>
        <w:br/>
        <w:t>Кто ощутит хоть краткий миг</w:t>
      </w:r>
      <w:r w:rsidRPr="007E1B19">
        <w:rPr>
          <w:i/>
          <w:color w:val="000000"/>
          <w:sz w:val="36"/>
          <w:szCs w:val="36"/>
        </w:rPr>
        <w:br/>
        <w:t>Мой бесконечный в тайном лоне,</w:t>
      </w:r>
      <w:r w:rsidRPr="007E1B19">
        <w:rPr>
          <w:i/>
          <w:color w:val="000000"/>
          <w:sz w:val="36"/>
          <w:szCs w:val="36"/>
        </w:rPr>
        <w:br/>
        <w:t>Мой гармонический язык?</w:t>
      </w:r>
      <w:r w:rsidRPr="007E1B19">
        <w:rPr>
          <w:i/>
          <w:color w:val="000000"/>
          <w:sz w:val="36"/>
          <w:szCs w:val="36"/>
        </w:rPr>
        <w:br/>
        <w:t>Пусть всем чужда моя свобода,</w:t>
      </w:r>
      <w:r w:rsidRPr="007E1B19">
        <w:rPr>
          <w:i/>
          <w:color w:val="000000"/>
          <w:sz w:val="36"/>
          <w:szCs w:val="36"/>
        </w:rPr>
        <w:br/>
        <w:t>Пусть всем я чужд, в саду моём…»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 Одинок поэт в мучительных исканиях, </w:t>
      </w:r>
      <w:r>
        <w:rPr>
          <w:color w:val="000000"/>
          <w:sz w:val="36"/>
          <w:szCs w:val="36"/>
          <w:u w:val="single"/>
        </w:rPr>
        <w:t>в свободе предчувствовать Матерь Мира</w:t>
      </w:r>
      <w:proofErr w:type="gramStart"/>
      <w:r>
        <w:rPr>
          <w:color w:val="000000"/>
          <w:sz w:val="36"/>
          <w:szCs w:val="36"/>
        </w:rPr>
        <w:t>…И</w:t>
      </w:r>
      <w:proofErr w:type="gramEnd"/>
      <w:r>
        <w:rPr>
          <w:color w:val="000000"/>
          <w:sz w:val="36"/>
          <w:szCs w:val="36"/>
        </w:rPr>
        <w:t xml:space="preserve"> никому не дано, не то чтобы понять, но даже почувствовать толику того, что чувствует поэт, поскольку язык поэта заключён в «тайное лоно».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«Я знал, задумчивый поэт,</w:t>
      </w:r>
      <w:r w:rsidRPr="007E1B19">
        <w:rPr>
          <w:i/>
          <w:color w:val="000000"/>
          <w:sz w:val="36"/>
          <w:szCs w:val="36"/>
        </w:rPr>
        <w:br/>
        <w:t>что ни один не ведал гений</w:t>
      </w:r>
      <w:r w:rsidRPr="007E1B19">
        <w:rPr>
          <w:i/>
          <w:color w:val="000000"/>
          <w:sz w:val="36"/>
          <w:szCs w:val="36"/>
        </w:rPr>
        <w:br/>
        <w:t>такой свободы, как обет</w:t>
      </w:r>
      <w:r w:rsidRPr="007E1B19">
        <w:rPr>
          <w:i/>
          <w:color w:val="000000"/>
          <w:sz w:val="36"/>
          <w:szCs w:val="36"/>
        </w:rPr>
        <w:br/>
        <w:t>моих невольничьих Служений.</w:t>
      </w:r>
      <w:r w:rsidRPr="007E1B19">
        <w:rPr>
          <w:i/>
          <w:color w:val="000000"/>
          <w:sz w:val="36"/>
          <w:szCs w:val="36"/>
        </w:rPr>
        <w:br/>
      </w:r>
      <w:r w:rsidRPr="007E1B19">
        <w:rPr>
          <w:i/>
          <w:color w:val="000000"/>
          <w:sz w:val="36"/>
          <w:szCs w:val="36"/>
        </w:rPr>
        <w:lastRenderedPageBreak/>
        <w:t>….</w:t>
      </w:r>
      <w:r w:rsidRPr="007E1B19">
        <w:rPr>
          <w:i/>
          <w:color w:val="000000"/>
          <w:sz w:val="36"/>
          <w:szCs w:val="36"/>
        </w:rPr>
        <w:br/>
        <w:t>Заповеданных лилий</w:t>
      </w:r>
      <w:r w:rsidRPr="007E1B19">
        <w:rPr>
          <w:i/>
          <w:color w:val="000000"/>
          <w:sz w:val="36"/>
          <w:szCs w:val="36"/>
        </w:rPr>
        <w:br/>
        <w:t>прохожу я леса.</w:t>
      </w:r>
      <w:r w:rsidRPr="007E1B19">
        <w:rPr>
          <w:i/>
          <w:color w:val="000000"/>
          <w:sz w:val="36"/>
          <w:szCs w:val="36"/>
        </w:rPr>
        <w:br/>
        <w:t xml:space="preserve">Полны </w:t>
      </w:r>
      <w:proofErr w:type="gramStart"/>
      <w:r w:rsidRPr="007E1B19">
        <w:rPr>
          <w:i/>
          <w:color w:val="000000"/>
          <w:sz w:val="36"/>
          <w:szCs w:val="36"/>
        </w:rPr>
        <w:t>ангельских</w:t>
      </w:r>
      <w:proofErr w:type="gramEnd"/>
      <w:r w:rsidRPr="007E1B19">
        <w:rPr>
          <w:i/>
          <w:color w:val="000000"/>
          <w:sz w:val="36"/>
          <w:szCs w:val="36"/>
        </w:rPr>
        <w:t xml:space="preserve"> </w:t>
      </w:r>
      <w:proofErr w:type="spellStart"/>
      <w:r w:rsidRPr="007E1B19">
        <w:rPr>
          <w:i/>
          <w:color w:val="000000"/>
          <w:sz w:val="36"/>
          <w:szCs w:val="36"/>
        </w:rPr>
        <w:t>крылий</w:t>
      </w:r>
      <w:proofErr w:type="spellEnd"/>
      <w:r w:rsidRPr="007E1B19">
        <w:rPr>
          <w:i/>
          <w:color w:val="000000"/>
          <w:sz w:val="36"/>
          <w:szCs w:val="36"/>
        </w:rPr>
        <w:br/>
        <w:t>надо мной небеса.</w:t>
      </w:r>
    </w:p>
    <w:p w:rsidR="00A32EC7" w:rsidRPr="007E1B19" w:rsidRDefault="00A32EC7" w:rsidP="00A32EC7">
      <w:pPr>
        <w:pStyle w:val="a3"/>
        <w:jc w:val="center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Непостижного света</w:t>
      </w:r>
      <w:r w:rsidRPr="007E1B19">
        <w:rPr>
          <w:i/>
          <w:color w:val="000000"/>
          <w:sz w:val="36"/>
          <w:szCs w:val="36"/>
        </w:rPr>
        <w:br/>
        <w:t>задрожали струи.</w:t>
      </w:r>
      <w:r w:rsidRPr="007E1B19">
        <w:rPr>
          <w:i/>
          <w:color w:val="000000"/>
          <w:sz w:val="36"/>
          <w:szCs w:val="36"/>
        </w:rPr>
        <w:br/>
        <w:t>Верю в Солнце Завета,</w:t>
      </w:r>
      <w:r w:rsidRPr="007E1B19">
        <w:rPr>
          <w:i/>
          <w:color w:val="000000"/>
          <w:sz w:val="36"/>
          <w:szCs w:val="36"/>
        </w:rPr>
        <w:br/>
        <w:t>вижу очи</w:t>
      </w:r>
      <w:proofErr w:type="gramStart"/>
      <w:r w:rsidRPr="007E1B19">
        <w:rPr>
          <w:i/>
          <w:color w:val="000000"/>
          <w:sz w:val="36"/>
          <w:szCs w:val="36"/>
        </w:rPr>
        <w:t xml:space="preserve"> Т</w:t>
      </w:r>
      <w:proofErr w:type="gramEnd"/>
      <w:r w:rsidRPr="007E1B19">
        <w:rPr>
          <w:i/>
          <w:color w:val="000000"/>
          <w:sz w:val="36"/>
          <w:szCs w:val="36"/>
        </w:rPr>
        <w:t>вои.</w:t>
      </w:r>
    </w:p>
    <w:p w:rsidR="00A32EC7" w:rsidRPr="007E1B19" w:rsidRDefault="00A32EC7" w:rsidP="00A32EC7">
      <w:pPr>
        <w:pStyle w:val="a3"/>
        <w:rPr>
          <w:i/>
          <w:color w:val="000000"/>
          <w:sz w:val="36"/>
          <w:szCs w:val="36"/>
        </w:rPr>
      </w:pPr>
      <w:r w:rsidRPr="007E1B19">
        <w:rPr>
          <w:i/>
          <w:color w:val="000000"/>
          <w:sz w:val="36"/>
          <w:szCs w:val="36"/>
        </w:rPr>
        <w:t> </w:t>
      </w:r>
    </w:p>
    <w:p w:rsidR="00A32EC7" w:rsidRDefault="00A32EC7" w:rsidP="00A32EC7">
      <w:pPr>
        <w:pStyle w:val="a3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</w:rPr>
        <w:t xml:space="preserve">Поэт верит в Солнце Завета, видит в небесах задрожавшие струи непостижного света, видит </w:t>
      </w:r>
      <w:r>
        <w:rPr>
          <w:color w:val="000000"/>
          <w:sz w:val="36"/>
          <w:szCs w:val="36"/>
          <w:u w:val="single"/>
        </w:rPr>
        <w:t>ангельские крылья и очи Матери Мира.</w:t>
      </w:r>
    </w:p>
    <w:p w:rsidR="00A32EC7" w:rsidRDefault="00A32EC7" w:rsidP="00A32EC7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Литература.</w:t>
      </w:r>
    </w:p>
    <w:p w:rsidR="00A32EC7" w:rsidRDefault="00A32EC7" w:rsidP="00A32E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Нина Берберова «Александр Блок и его время», издательство «НГ», Москва, 1999</w:t>
      </w:r>
    </w:p>
    <w:p w:rsidR="00A32EC7" w:rsidRDefault="00A32EC7" w:rsidP="00A32EC7">
      <w:pPr>
        <w:rPr>
          <w:rFonts w:ascii="Times New Roman" w:hAnsi="Times New Roman" w:cs="Times New Roman"/>
          <w:sz w:val="36"/>
          <w:szCs w:val="36"/>
        </w:rPr>
      </w:pPr>
    </w:p>
    <w:p w:rsidR="00A32EC7" w:rsidRDefault="00A32EC7"/>
    <w:sectPr w:rsidR="00A32EC7" w:rsidSect="00D8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9CA"/>
    <w:multiLevelType w:val="multilevel"/>
    <w:tmpl w:val="6B20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C7"/>
    <w:rsid w:val="00313E4A"/>
    <w:rsid w:val="00487430"/>
    <w:rsid w:val="007E1B19"/>
    <w:rsid w:val="00901DFD"/>
    <w:rsid w:val="00A32EC7"/>
    <w:rsid w:val="00B63489"/>
    <w:rsid w:val="00D81C7B"/>
    <w:rsid w:val="00DF5B05"/>
    <w:rsid w:val="00F0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7B"/>
  </w:style>
  <w:style w:type="paragraph" w:styleId="1">
    <w:name w:val="heading 1"/>
    <w:basedOn w:val="a"/>
    <w:link w:val="10"/>
    <w:uiPriority w:val="9"/>
    <w:qFormat/>
    <w:rsid w:val="00A3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2EC7"/>
    <w:rPr>
      <w:i/>
      <w:iCs/>
    </w:rPr>
  </w:style>
  <w:style w:type="character" w:styleId="a5">
    <w:name w:val="Strong"/>
    <w:basedOn w:val="a0"/>
    <w:uiPriority w:val="22"/>
    <w:qFormat/>
    <w:rsid w:val="00A32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C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487430"/>
  </w:style>
  <w:style w:type="character" w:styleId="a8">
    <w:name w:val="Hyperlink"/>
    <w:basedOn w:val="a0"/>
    <w:uiPriority w:val="99"/>
    <w:semiHidden/>
    <w:unhideWhenUsed/>
    <w:rsid w:val="00487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velopwordpress.graniserdca.by/wp-content/uploads/2018/02/%D0%BF%D0%BE%D1%8D%D1%82-%D0%90%D0%BB%D0%B5%D0%BA%D1%81%D0%B0%D0%BD%D0%B4%D1%80-%D0%91%D0%BB%D0%BE%D0%BA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velopwordpress.graniserdca.by/wp-content/uploads/2018/02/%D0%BF%D0%BE%D1%8D%D1%82-%D0%90%D0%BB%D0%B5%D0%BA%D1%81%D0%B0%D0%BD%D0%B4%D1%80-%D0%91%D0%BB%D0%BE%D0%B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2019-05-24T07:43:00Z</dcterms:created>
  <dcterms:modified xsi:type="dcterms:W3CDTF">2019-05-24T08:22:00Z</dcterms:modified>
</cp:coreProperties>
</file>