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B3" w:rsidRPr="008120A6" w:rsidRDefault="002E66B3" w:rsidP="002E6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«Готов ученик - готов ему и Учитель».</w:t>
      </w:r>
    </w:p>
    <w:p w:rsidR="002E66B3" w:rsidRPr="008120A6" w:rsidRDefault="002E66B3" w:rsidP="002E66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6B3" w:rsidRPr="008120A6" w:rsidRDefault="00B061C3" w:rsidP="00645CC9">
      <w:pPr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«Зов раздается, когда дух готов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». (ГАЙ, 1957г., 294).</w:t>
      </w:r>
    </w:p>
    <w:p w:rsidR="00292911" w:rsidRPr="008120A6" w:rsidRDefault="00B119E6" w:rsidP="002E66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План.</w:t>
      </w:r>
    </w:p>
    <w:p w:rsidR="00B119E6" w:rsidRPr="008120A6" w:rsidRDefault="00B119E6" w:rsidP="002E66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9E6" w:rsidRPr="008120A6" w:rsidRDefault="00B119E6" w:rsidP="00B119E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Ступени психологического созревания. 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2.  </w:t>
      </w:r>
      <w:r w:rsidR="00C62A0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тать на путь </w:t>
      </w:r>
      <w:r w:rsidR="00C62A0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ученичества.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3.  </w:t>
      </w:r>
      <w:r w:rsidR="00C62A0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азглядеть в каждом </w:t>
      </w:r>
      <w:proofErr w:type="gramStart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Единого</w:t>
      </w:r>
      <w:proofErr w:type="gramEnd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2A0A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4.  Деятельность как служение Бо</w:t>
      </w:r>
      <w:r w:rsidR="00C62A0A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гу в человеке: 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5.  </w:t>
      </w:r>
      <w:r w:rsidR="00C62A0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Внешнее проявление качеств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ученика: 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- такт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- культура речи</w:t>
      </w:r>
    </w:p>
    <w:p w:rsidR="00B119E6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- доброта</w:t>
      </w:r>
    </w:p>
    <w:p w:rsidR="004A7A60" w:rsidRPr="008120A6" w:rsidRDefault="00B119E6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4A7A6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стремление к красоте </w:t>
      </w:r>
    </w:p>
    <w:p w:rsidR="00B119E6" w:rsidRPr="008120A6" w:rsidRDefault="004A7A60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119E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легкость</w:t>
      </w:r>
    </w:p>
    <w:p w:rsidR="00B119E6" w:rsidRPr="008120A6" w:rsidRDefault="004A7A60" w:rsidP="00B11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119E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радость</w:t>
      </w:r>
    </w:p>
    <w:p w:rsidR="00D15098" w:rsidRPr="008120A6" w:rsidRDefault="00FD0B38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Заключение.</w:t>
      </w:r>
    </w:p>
    <w:p w:rsidR="005C1C42" w:rsidRDefault="0095214E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значит готов?</w:t>
      </w:r>
    </w:p>
    <w:p w:rsidR="0095214E" w:rsidRPr="008120A6" w:rsidRDefault="0095214E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Значит, готов принять Свет Учителя без перегорания своих оболочек.</w:t>
      </w:r>
    </w:p>
    <w:p w:rsidR="002E66B3" w:rsidRPr="008120A6" w:rsidRDefault="002E66B3" w:rsidP="004A7A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«Каждый, сумевший подойти к той стадии развития, когда Учитель берет его в ученики, знает в своей жизни </w:t>
      </w:r>
      <w:r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три неизбежные ступени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психологического созревания. </w:t>
      </w:r>
    </w:p>
    <w:p w:rsidR="002E66B3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– человек начинал тяготиться всем тем в своей жизни, что составляло для него смысл и прелесть прежних дней. Такие условные земные понятия, как преходящий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внешний блеск, богатство, зависть, соперничество, тщеславное искание выдающегося положения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человек стал понимать как обстоятельства, затрудняющие ему путь освобождения, как его собственные свойства еще не изжитой личности.</w:t>
      </w:r>
    </w:p>
    <w:p w:rsidR="002E66B3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Второе – приходило сознание себя не членом какого-либо общества, а мировой единицей. Ведь ученик – это тот человек,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сердце которого разрушилась перегородка между «мои» и «чужие» - как условная граница кровного родства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где стала ярко светиться для него живая Жизнь в каждом человеке</w:t>
      </w:r>
      <w:r w:rsidR="00C013D2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</w:p>
    <w:p w:rsidR="003B3D5B" w:rsidRPr="008120A6" w:rsidRDefault="003B3D5B" w:rsidP="002B1C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не значит, что ученик будет заниматься словесными тирадами с каждым встречным, желая в нем вызвать определенное «настроение».</w:t>
      </w:r>
    </w:p>
    <w:p w:rsidR="003B3D5B" w:rsidRPr="008120A6" w:rsidRDefault="003B3D5B" w:rsidP="00E408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Это значит, что </w:t>
      </w:r>
      <w:r w:rsidRPr="008120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 сам будет действовать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хотя бы уста его молчали, выливая во встречу из своего сердца наивысшее </w:t>
      </w:r>
      <w:r w:rsidRPr="008120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благородство и радость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какие он понял как неотъемлемые качества</w:t>
      </w:r>
      <w:r w:rsidR="00E408D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Учителя в его общении с людьми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ч.3, кн.2, ч.4,</w:t>
      </w:r>
      <w:r w:rsidR="00974CD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гл.1).</w:t>
      </w:r>
    </w:p>
    <w:p w:rsidR="00351F45" w:rsidRPr="008120A6" w:rsidRDefault="00351F45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«Нет людей совершенных. В каждом есть положительные и отрицательные качества. Думая о людях хорошо </w:t>
      </w:r>
      <w:r w:rsidR="009B228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хорошее</w:t>
      </w:r>
      <w:proofErr w:type="gramEnd"/>
      <w:r w:rsidR="00133DB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них пробуждаем и наоборот» (ГАЙ, 1954, 223).</w:t>
      </w:r>
    </w:p>
    <w:p w:rsidR="002E66B3" w:rsidRPr="008120A6" w:rsidRDefault="00777691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Третье – </w:t>
      </w:r>
      <w:r w:rsidR="005951B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самое </w:t>
      </w:r>
      <w:r w:rsidR="0069738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</w:t>
      </w:r>
      <w:r w:rsidR="005951B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открывалась сила преданности и верности тому делу, которому он служит</w:t>
      </w:r>
      <w:r w:rsidR="00E8266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 (</w:t>
      </w:r>
      <w:r w:rsidR="003B528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E8266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E8266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.2, гл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8266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21).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66B3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82666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 иного пути к освобождению у человека, как его простой день труда, где бы ни жил человек</w:t>
      </w:r>
      <w:r w:rsidR="00DB145C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3510D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="004219D6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кн</w:t>
      </w:r>
      <w:r w:rsidR="004219D6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.1, гл.7)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E0393" w:rsidRPr="008120A6" w:rsidRDefault="00A532BD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r w:rsidR="002E66B3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Ученик не думает ежеминутно о труде дня, как о несносном ярме. Он понимает, что его труд есть всегда радость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66B3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Он легко делает все свои простые дела, если он человек средний</w:t>
      </w:r>
      <w:r w:rsidR="00B36E1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нем нет особой одаренности.  В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 его духовные силы направлены не на дальние горизонты, но на </w:t>
      </w:r>
      <w:r w:rsidR="00B36E1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обычные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дела, где его доброта светит всем окружающим и греет их.</w:t>
      </w:r>
    </w:p>
    <w:p w:rsidR="00F846F0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же ученик несет в себе великую силу истинного таланта, он движется не только в свои вдохновенные минуты по космическому пути. Он стоит всегда, во все минуты жизни, рядом с Учителем</w:t>
      </w:r>
      <w:r w:rsidR="00A532B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A532B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ч.4, гл.1)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210E3" w:rsidRPr="008120A6" w:rsidRDefault="007210E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люди заняты одним созерцанием, если сила их ума и сердца погружена только в личное искание совершенства, – им закрыт путь вечного движения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 Ибо в жизни вселенной нет возможности жить только личным, не вовлекаясь в жизнь мировую»</w:t>
      </w:r>
      <w:r w:rsidR="006F584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6F584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6F584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.1, гл.7)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0393" w:rsidRPr="008120A6" w:rsidRDefault="00F54C9C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Совершенствование человека – это постепенное изменение его ауры. </w:t>
      </w:r>
      <w:r w:rsidR="008C5ABE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</w:t>
      </w:r>
      <w:r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ура </w:t>
      </w:r>
      <w:r w:rsidR="008C5ABE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же </w:t>
      </w:r>
      <w:r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изменяется только в труде серого дня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07D1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правило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обычный серый день земли – это серия тех или иных отношений людей к человеку; удач или неудач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зависящих от расположения к нему или предубеждения окружающих</w:t>
      </w:r>
      <w:r w:rsidR="00607D1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 Э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то</w:t>
      </w:r>
      <w:r w:rsidR="00E408D4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самая низшая ступень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еще не вошло в движение творчество духа человека. Такой человек еще только мастер, делающий свой труд по сноровке и знанию элементарных требований одной земной науки; но он не тот вдохновенный артист, вносящий сам свое творчество в день, для которого вся вселенная звучит радостью вечн</w:t>
      </w:r>
      <w:r w:rsidR="009E039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</w:t>
      </w:r>
      <w:r w:rsidR="009E039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54C9C" w:rsidRPr="008120A6" w:rsidRDefault="00607D17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</w:t>
      </w:r>
      <w:r w:rsidR="00F54C9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икакие тревоги и </w:t>
      </w:r>
      <w:r w:rsidR="0088181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</w:t>
      </w:r>
      <w:r w:rsidR="00F54C9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 не будут нарушать Гармонии, </w:t>
      </w:r>
      <w:r w:rsidR="00FE28A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</w:t>
      </w:r>
      <w:r w:rsidR="00F54C9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54C9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 живущая гармония будет прочней всех колеблющихся, не</w:t>
      </w:r>
      <w:r w:rsidR="00FE28A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устойчивых сил, окружающих тебя</w:t>
      </w:r>
      <w:r w:rsidR="008E2B0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54C9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4C9C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="006F5842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кн</w:t>
      </w:r>
      <w:r w:rsidR="006F5842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.1, гл.</w:t>
      </w:r>
      <w:r w:rsidR="00F54C9C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4,</w:t>
      </w:r>
      <w:r w:rsidR="00133DBA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54C9C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стр.107)</w:t>
      </w:r>
      <w:r w:rsidR="00FE28AC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B45EB" w:rsidRPr="008120A6" w:rsidRDefault="006F5842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5B45E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Прожить на земле без труда – совершенно равносильно прожить без пользы и для себя, и для всей вселенной. Никому и никогда не надо бояться чрезмерного труда, потому что всякая тяжелая ноша вводит человека в привычку определенной дисциплины духа.</w:t>
      </w:r>
    </w:p>
    <w:p w:rsidR="005B45EB" w:rsidRPr="008120A6" w:rsidRDefault="005B45EB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целые массы людей, проходящих свои земные пути в чрезмерном труде</w:t>
      </w:r>
      <w:r w:rsidR="00607D1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т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олько через этот </w:t>
      </w:r>
      <w:r w:rsidR="00F020FF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тяжел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ый труд, труд куска хлеба, они могут выработать в себе привычку дисциплинированного подчинения. И эти зачатки дисциплины труда переходят со временем в их духовное зерно. Только тот человек может развить в себе всю духовную мощь, который сам, без посторонней помощи, смог заложить основу своего духовного зерна в своей текущей земной форме. И для этого он должен непременно дойти до героического напряжения. Должен сделать его привычной формой труда для себя, затем привести свой организм в стойкость самообладания, чтобы его труд стал ему легок и, наконец, подняться к той гармонии в себе, что дает ощущение всего дня не трудным, но прекрасным.</w:t>
      </w:r>
    </w:p>
    <w:p w:rsidR="005B45EB" w:rsidRPr="008120A6" w:rsidRDefault="005B45EB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с этого момента раскрывается человеку возможность понимать, что «день» – это то, что человек в него вылил, а не то, что к нему пришло извне</w:t>
      </w:r>
      <w:r w:rsidR="00892A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92A90" w:rsidRPr="008120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92A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892A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892A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.1, гл.9)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B45EB" w:rsidRPr="008120A6" w:rsidRDefault="001F0872" w:rsidP="001F08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746E9"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F363A3"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</w:t>
      </w:r>
      <w:r w:rsidR="002E66B3"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тать на путь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не значит искать, как встретиться с Учителем. </w:t>
      </w:r>
      <w:r w:rsidR="002E66B3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Это значит жить в тихом и мирном прославлении текущего дня, каков бы он ни был вовне</w:t>
      </w:r>
      <w:r w:rsidR="003746E9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3746E9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ч.4, гл.1)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363A3" w:rsidRPr="008120A6" w:rsidRDefault="00F363A3" w:rsidP="00B570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«На земле нет пути к совершенству без труда, единящего человека со всеми окружающими его людьми. Нельзя отъединяться ни от одного существа, пересекающего орбиту твоего движения по земле»</w:t>
      </w:r>
      <w:r w:rsidR="00675BB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181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675BB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ч.3, кн.1, гл.5</w:t>
      </w:r>
      <w:r w:rsidR="0088181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675BB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E6E" w:rsidRPr="008120A6" w:rsidRDefault="002B1CD3" w:rsidP="00192E6E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hAnsi="Times New Roman" w:cs="Times New Roman"/>
          <w:sz w:val="32"/>
          <w:szCs w:val="32"/>
        </w:rPr>
        <w:t xml:space="preserve"> </w:t>
      </w:r>
      <w:r w:rsidR="00192E6E" w:rsidRPr="008120A6">
        <w:rPr>
          <w:rFonts w:ascii="Times New Roman" w:hAnsi="Times New Roman" w:cs="Times New Roman"/>
          <w:sz w:val="32"/>
          <w:szCs w:val="32"/>
        </w:rPr>
        <w:t xml:space="preserve">«В Космосе не кончается и не начинается ничего. Нужно понять непрерывность явлений, составляющих единую цепь причин и следствий. Когда говорим о встрече случайной, то  это не так. Случайности нет. Новая встреча – есть продолжение старой, когда-то бывшей в веках. Большая часть встреч – </w:t>
      </w:r>
      <w:r w:rsidR="00F229B2" w:rsidRPr="008120A6">
        <w:rPr>
          <w:rFonts w:ascii="Times New Roman" w:hAnsi="Times New Roman" w:cs="Times New Roman"/>
          <w:sz w:val="32"/>
          <w:szCs w:val="32"/>
        </w:rPr>
        <w:t xml:space="preserve">это </w:t>
      </w:r>
      <w:r w:rsidR="00192E6E" w:rsidRPr="008120A6">
        <w:rPr>
          <w:rFonts w:ascii="Times New Roman" w:hAnsi="Times New Roman" w:cs="Times New Roman"/>
          <w:sz w:val="32"/>
          <w:szCs w:val="32"/>
        </w:rPr>
        <w:t xml:space="preserve">старые знакомые. Встречая, продолжаем знакомство с прерванного момента. А внутренняя сущность, сердце, тотчас же реагирует, отвечая </w:t>
      </w:r>
      <w:r w:rsidR="00192E6E" w:rsidRPr="008120A6">
        <w:rPr>
          <w:rFonts w:ascii="Times New Roman" w:hAnsi="Times New Roman" w:cs="Times New Roman"/>
          <w:sz w:val="32"/>
          <w:szCs w:val="32"/>
        </w:rPr>
        <w:lastRenderedPageBreak/>
        <w:t xml:space="preserve">симпатией или антипатией на вибрации уже знакомой ауры. </w:t>
      </w:r>
      <w:r w:rsidR="00F229B2" w:rsidRPr="008120A6">
        <w:rPr>
          <w:rFonts w:ascii="Times New Roman" w:hAnsi="Times New Roman" w:cs="Times New Roman"/>
          <w:sz w:val="32"/>
          <w:szCs w:val="32"/>
        </w:rPr>
        <w:t>Конечно</w:t>
      </w:r>
      <w:r w:rsidR="00B570BB" w:rsidRPr="008120A6">
        <w:rPr>
          <w:rFonts w:ascii="Times New Roman" w:hAnsi="Times New Roman" w:cs="Times New Roman"/>
          <w:sz w:val="32"/>
          <w:szCs w:val="32"/>
        </w:rPr>
        <w:t>,</w:t>
      </w:r>
      <w:r w:rsidR="00F229B2" w:rsidRPr="008120A6">
        <w:rPr>
          <w:rFonts w:ascii="Times New Roman" w:hAnsi="Times New Roman" w:cs="Times New Roman"/>
          <w:sz w:val="32"/>
          <w:szCs w:val="32"/>
        </w:rPr>
        <w:t xml:space="preserve"> в</w:t>
      </w:r>
      <w:r w:rsidR="00192E6E" w:rsidRPr="008120A6">
        <w:rPr>
          <w:rFonts w:ascii="Times New Roman" w:hAnsi="Times New Roman" w:cs="Times New Roman"/>
          <w:sz w:val="32"/>
          <w:szCs w:val="32"/>
        </w:rPr>
        <w:t>стречаются и незнакомцы, тогда ауре надо приспособиться к неизвестным излучениям. Следует обращать большое внимание на реакцию сердца при встрече с людьми» (ГАЙ, 1957, 358).</w:t>
      </w:r>
    </w:p>
    <w:p w:rsidR="0038369E" w:rsidRPr="008120A6" w:rsidRDefault="0038369E" w:rsidP="0038369E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Надо всегда помнить, что наше окружение</w:t>
      </w:r>
      <w:r w:rsidR="00196E9D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и прежде всего, семья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 </w:t>
      </w:r>
      <w:r w:rsidR="009B2288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это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карма веков</w:t>
      </w:r>
      <w:r w:rsidR="00196E9D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196E9D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96E9D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ч.3, кн.1, гл. 8)</w:t>
      </w:r>
      <w:r w:rsidR="00196E9D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96E9D" w:rsidRPr="008120A6" w:rsidRDefault="0038369E" w:rsidP="009E3B2E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hAnsi="Times New Roman" w:cs="Times New Roman"/>
          <w:sz w:val="32"/>
          <w:szCs w:val="32"/>
        </w:rPr>
        <w:t xml:space="preserve">«Явление кармических уз основано на притяжении. Космический магнит напрягает каждое кармическое притяжение, потому все жизненные отношения творят </w:t>
      </w:r>
      <w:r w:rsidR="003B5285" w:rsidRPr="008120A6">
        <w:rPr>
          <w:rFonts w:ascii="Times New Roman" w:hAnsi="Times New Roman" w:cs="Times New Roman"/>
          <w:sz w:val="32"/>
          <w:szCs w:val="32"/>
        </w:rPr>
        <w:t xml:space="preserve">именно </w:t>
      </w:r>
      <w:r w:rsidRPr="008120A6">
        <w:rPr>
          <w:rFonts w:ascii="Times New Roman" w:hAnsi="Times New Roman" w:cs="Times New Roman"/>
          <w:sz w:val="32"/>
          <w:szCs w:val="32"/>
        </w:rPr>
        <w:t>кармические условия» (Беспредельность, ч. 2</w:t>
      </w:r>
      <w:r w:rsidR="00196E9D" w:rsidRPr="008120A6">
        <w:rPr>
          <w:rFonts w:ascii="Times New Roman" w:hAnsi="Times New Roman" w:cs="Times New Roman"/>
          <w:sz w:val="32"/>
          <w:szCs w:val="32"/>
        </w:rPr>
        <w:t>, 532</w:t>
      </w:r>
      <w:r w:rsidRPr="008120A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A1878" w:rsidRPr="008120A6" w:rsidRDefault="00196E9D" w:rsidP="00031037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r w:rsidR="0038369E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Чем упорнее мы хотим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избежать сопровождающих нас проблем</w:t>
      </w:r>
      <w:r w:rsidR="0038369E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тем упорнее они пойдут за нами, хотя бы временно нам удалось от них скрыться. Они переменят форму и снова, рано или поздно, встанут перед нами»</w:t>
      </w:r>
      <w:r w:rsidR="0038369E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81347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681347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ч.3, кн.1, гл. 8)</w:t>
      </w:r>
      <w:r w:rsidR="0068134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EA1878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EA1878" w:rsidRPr="008120A6" w:rsidRDefault="00EA1878" w:rsidP="00031037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«Не следует пренебрегать кармическими законами» (Сердце, 549). </w:t>
      </w:r>
    </w:p>
    <w:p w:rsidR="00EA1878" w:rsidRPr="008120A6" w:rsidRDefault="00EA1878" w:rsidP="009E3B2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Только поняв, в чем заключается наша кармическая задача, можно её решить.</w:t>
      </w:r>
    </w:p>
    <w:p w:rsidR="00681347" w:rsidRPr="008120A6" w:rsidRDefault="002B1CD3" w:rsidP="00031037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A187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всё ли равно, эти или другие люди и события отягощают нагнетенное сердце» (ГАЙ, 1957, 602).</w:t>
      </w:r>
      <w:r w:rsidR="00681347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7E1B80" w:rsidRPr="008120A6" w:rsidRDefault="00EA1878" w:rsidP="009E3B2E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CD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</w:t>
      </w:r>
      <w:r w:rsidR="007E1B80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сила любви может освободить внешний и внутренний путь человека, только одна она превратит унылый день в счастье сияющего творчества</w:t>
      </w:r>
      <w:r w:rsidR="00B70F59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»</w:t>
      </w:r>
      <w:r w:rsidR="00783B90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</w:t>
      </w:r>
      <w:r w:rsidR="00DE22CE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кн</w:t>
      </w:r>
      <w:r w:rsidR="00DE22CE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.1, гл. 8</w:t>
      </w:r>
      <w:r w:rsidR="00783B90"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</w:t>
      </w:r>
      <w:r w:rsidR="007E1B80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7B479E" w:rsidRPr="008120A6" w:rsidRDefault="001430EB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3B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B47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всех путях ученичества путь освобождения для всех один - </w:t>
      </w:r>
      <w:r w:rsidR="007B479E"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разглядеть в каждом Единого</w:t>
      </w:r>
      <w:r w:rsidR="007B47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610DF" w:rsidRPr="008120A6" w:rsidRDefault="00A610DF" w:rsidP="00A610DF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32"/>
          <w:szCs w:val="32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ГАЙ  читаем: «</w:t>
      </w:r>
      <w:r w:rsidRPr="008120A6">
        <w:rPr>
          <w:rFonts w:ascii="Times New Roman" w:hAnsi="Times New Roman" w:cs="Times New Roman"/>
          <w:sz w:val="32"/>
          <w:szCs w:val="32"/>
        </w:rPr>
        <w:t>Называя людей Сынами Божьими, Спаситель видел под внешними телесными оболочками их бессмертную сущность. Бога в себе должен осознать человек» (ГАЙ, 1957, 358).</w:t>
      </w:r>
    </w:p>
    <w:p w:rsidR="00256D75" w:rsidRPr="008120A6" w:rsidRDefault="00256D75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это сделать? </w:t>
      </w:r>
    </w:p>
    <w:p w:rsidR="00D96A2F" w:rsidRPr="008120A6" w:rsidRDefault="00256D75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книге «Две жизни» находим ответ на этот вопрос: «</w:t>
      </w:r>
      <w:r w:rsidR="006B5D9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и совесть, честь и честность, доброта и сострадание, суть вовсе не качества самого человека, но аспекты того Бога, что он носит в себе</w:t>
      </w:r>
      <w:r w:rsidR="001E5CD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E5CD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приложение, ч.4, гл.1)</w:t>
      </w:r>
      <w:r w:rsidR="006B5D9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F6E0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5D96" w:rsidRPr="008120A6" w:rsidRDefault="006B5D96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эти качества нужно научиться увидеть или  пробудить во встречном</w:t>
      </w:r>
      <w:r w:rsidR="00256D7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6D7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Но, прежде, нужно </w:t>
      </w:r>
      <w:r w:rsidR="00BF6E0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осознать, что через эти аспекты в нас самих проявляется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6E0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божественное начало.</w:t>
      </w:r>
    </w:p>
    <w:p w:rsidR="002B1CD3" w:rsidRPr="008120A6" w:rsidRDefault="00240A99" w:rsidP="00240A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BF6E0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CD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«Переходы в сознании человека не могут совершаться вверх, если сердце его молчит, и он не видит в другом существе того же Бога, что познал в себе.</w:t>
      </w:r>
    </w:p>
    <w:p w:rsidR="002B1CD3" w:rsidRPr="008120A6" w:rsidRDefault="002B1CD3" w:rsidP="002B1CD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Взгляд, критически осматривающий вошедшего, останется перегородкой крепче чугуна и железа между тобой и им, хотя бы за миг до этого ты был в порыве самого пылкого искания путей к Истине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2B1CD3" w:rsidRPr="008120A6" w:rsidRDefault="002B1CD3" w:rsidP="002B1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Только тогда, когда </w:t>
      </w:r>
      <w:r w:rsidRPr="008120A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поймешь, что во всяком встречном сама Истина пришла к тебе, чтобы раскрыть тебе самому твои же закрепы</w:t>
      </w:r>
      <w:r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только тогда ты можешь приблизиться к пониманию выражения: </w:t>
      </w:r>
      <w:r w:rsidRPr="008120A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«Никто тебе не друг, никто тебе не </w:t>
      </w:r>
      <w:r w:rsidR="00F229B2" w:rsidRPr="008120A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враг</w:t>
      </w:r>
      <w:r w:rsidRPr="008120A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, но всякий человек - учитель»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ч.3, кн.1, гл.7).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66B3" w:rsidRPr="008120A6" w:rsidRDefault="0099505F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39C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B5D9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от, кто живет в </w:t>
      </w:r>
      <w:r w:rsidR="00F020FF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гармонии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может иметь немирного окружения. Ибо все живое – от вульгарного человека до высокой, благородной силы – склоняется перед благоуханием мира, льющимся из такого сердца. И тогда совершается то чудо, о котором говорится</w:t>
      </w:r>
      <w:r w:rsidR="002E66B3" w:rsidRPr="008120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: </w:t>
      </w:r>
      <w:r w:rsidR="002E66B3" w:rsidRPr="008120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«Готов ученик – готов ему и Учитель</w:t>
      </w:r>
      <w:r w:rsidR="002E66B3"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="007739C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181074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="007739C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гл.1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  <w:r w:rsidR="007739C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7210E3" w:rsidRPr="008120A6" w:rsidRDefault="007739C5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210E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210E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ни штампов, ни условий, одинаковых для всех. Здесь все индивидуально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23C7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723C7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</w:t>
      </w:r>
      <w:r w:rsidR="00BF24C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23C7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24C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кн.2, </w:t>
      </w:r>
      <w:r w:rsidR="00723C7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гл.21)</w:t>
      </w:r>
      <w:r w:rsidR="007210E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B07" w:rsidRPr="008120A6" w:rsidRDefault="001F0872" w:rsidP="001F08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8E2B0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</w:t>
      </w:r>
      <w:r w:rsidR="003510D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510D7" w:rsidRPr="008120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8E2B07" w:rsidRPr="008120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</w:t>
      </w:r>
      <w:r w:rsidR="002E66B3" w:rsidRPr="008120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еятельность как служение Бо</w:t>
      </w:r>
      <w:r w:rsidR="00F020FF" w:rsidRPr="008120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гу в человеке</w:t>
      </w:r>
      <w:r w:rsidR="00F020FF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это путь каждого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F020FF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кто 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ище</w:t>
      </w:r>
      <w:r w:rsidR="00F020FF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ученичества</w:t>
      </w:r>
      <w:r w:rsidR="003510D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(</w:t>
      </w:r>
      <w:r w:rsidR="00BF24C2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ч.3, кн.1, гл.8</w:t>
      </w:r>
      <w:r w:rsidR="003510D7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  <w:r w:rsidR="002E66B3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66B3" w:rsidRPr="008120A6" w:rsidRDefault="002E66B3" w:rsidP="001737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83B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человек не развился в своих духовных силах настолько, чтобы сердце его стало похоже на электрический фонарик, бросающий сноп лучей в сердце встречного, то он может стать на путь такого развития Жизни в своем сердце через </w:t>
      </w:r>
      <w:r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чувство благодарности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Благодарности тем, кто выразил ему малейшую заботу, внимание, доброту или маленькую ласку. Она есть один из аспектов Любви. При общении со </w:t>
      </w:r>
      <w:proofErr w:type="gramStart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своими</w:t>
      </w:r>
      <w:proofErr w:type="gramEnd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ближними эта сила – главный очистительный фонтан духа, главный двигатель к совершенству.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Последнее дело для человека, мнящего себя учеником Учителя, если дары, заботы, помощь или снисходительность к себе людей он начинает принимать как получаемые им «по праву справедливости» за его заслуги в прошлом.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человек стал на эти рельсы, считая, что ему возвращается затраченная им энергия и деньги, – он не что иное, как плохой коммерсант, просадивший свое состояние, не умея учесть прибылей, наград и убытков. Такой коммерсант, ожидающий, что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«небо» в лице встретившихся ему добрых людей вознаграждает его за его же ошибки спекуляции, не может ожидать ответа Учителя на свои мольбы, ибо сердце его полно гордости и само</w:t>
      </w:r>
      <w:r w:rsidR="00C451E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не человеколюбия. В его сердце нет полного бескорыстия, не только преданности и верности заветам Учителя.</w:t>
      </w:r>
    </w:p>
    <w:p w:rsidR="002E66B3" w:rsidRPr="008120A6" w:rsidRDefault="002E66B3" w:rsidP="00F311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Весь ход развития духа человека идет из этого живительного источника сил</w:t>
      </w:r>
      <w:r w:rsidR="00ED5711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благодарности. Она кует у людей малоразвитых, малокультурных рельсы, по которым едут ввысь все черты характера человека. Людей же духовно развитых она приводит</w:t>
      </w:r>
      <w:r w:rsidR="0067371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встрече с У</w:t>
      </w:r>
      <w:r w:rsidR="00F3117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чителем»</w:t>
      </w:r>
      <w:r w:rsidR="00783B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BA09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8107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BA09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.2, гл.33</w:t>
      </w:r>
      <w:r w:rsidR="00783B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17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книге «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Братство</w:t>
      </w:r>
      <w:r w:rsidR="0071317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71317B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читаем: «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.. Нужно понять, что главное воздействие благодарности бывает не столько </w:t>
      </w:r>
      <w:r w:rsidR="00F020F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получающего, сколько </w:t>
      </w:r>
      <w:proofErr w:type="gramStart"/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от</w:t>
      </w:r>
      <w:proofErr w:type="gramEnd"/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воздающего. Прекрасные огни сердца возгораются, когда зарождается чувство благодарности; такие огни светят не только в жизни земной, но и в Мире Надземном. Потому осознание благодарности есть возбуждение лучших вибраций.</w:t>
      </w:r>
    </w:p>
    <w:p w:rsidR="002E66B3" w:rsidRPr="008120A6" w:rsidRDefault="002E66B3" w:rsidP="003510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Явление света необходимо в Мире Надземном, и луч благодарности осветит путь наравне с лучом любви. Поистине, благодарность близка любви"</w:t>
      </w:r>
      <w:r w:rsidR="00ED5711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Братство, </w:t>
      </w:r>
      <w:r w:rsidR="00ED5711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826)</w:t>
      </w:r>
      <w:r w:rsidR="003510D7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83B9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Многое можно упустить в труде дня, многое можно не довести до конца, но есть три момента в</w:t>
      </w:r>
      <w:r w:rsidRPr="008120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поведении ученика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ошибок допускать нельзя. Эти моменты – с первого дня ученичества – должны стоять в центре внимания: </w:t>
      </w:r>
      <w:r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такт, обаяние манер поведения и отсутствие язвящего слова в речи.</w:t>
      </w:r>
    </w:p>
    <w:p w:rsidR="00CD2F5D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ученика  уже нет возможности зацеп</w:t>
      </w:r>
      <w:r w:rsidR="00CD2F5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иться за чужой грех или страсть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66B3" w:rsidRPr="008120A6" w:rsidRDefault="002E66B3" w:rsidP="003446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будучи вполне доброжелательным внутри, ученик может быть лишен такта. И тогда при его продвижении вперед со всех сторон, как цепи, сплетенные из шипов роз, встают внешние препятствия. И он может, раскрывшись во всю полноту сил Мудрости во многих отношениях, превосходя знаниями и внутренним совершенством многих и многих, все стоять на месте в своей первой ступени.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бы ни делал в своем простом дне ученик, – если он ежедневно не достигает успеха во внешней форме подаваемого дела; если такт его не повышается, он мало успел в дне перед Учителем, хотя бы наделал много дел, по мнению людей.</w:t>
      </w:r>
    </w:p>
    <w:p w:rsidR="002E66B3" w:rsidRPr="008120A6" w:rsidRDefault="002E66B3" w:rsidP="00D96A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манере внешнего поведения  ученик никак не может идти в сравнение с обывателем. Нельзя сразу дойти до обаяния, если оно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 дано как дар природы. Но можно бдительно следить за </w:t>
      </w:r>
      <w:r w:rsidR="00F3117A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красотой и порядком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C30E4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 нас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600D" w:rsidRPr="008120A6" w:rsidRDefault="00C0600D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 где формально принимается все, а в действиях быта идет сумятица, неряшество, ссоры или недовольство людьми, требовательность к ним, там бесполезно говорить об ученичестве. Мало того, вечные ссылки на Учителя отвратительны и даже оскорбительны в устах этих людей»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BA09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BA09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.2,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гл.33).</w:t>
      </w:r>
    </w:p>
    <w:p w:rsidR="0071317B" w:rsidRPr="008120A6" w:rsidRDefault="001430EB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17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«Высшие Сферы звучат красотой</w:t>
      </w:r>
      <w:r w:rsidR="00DE4B6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Чтобы войти в Высшие сферы, надо </w:t>
      </w:r>
      <w:r w:rsidR="00DE4B67"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научиться жить красотою</w:t>
      </w:r>
      <w:r w:rsidR="00DE4B6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есть красиво, ещё здесь, на Земле. Служение Красоте есть служение Новому Миру, Новой Эпохе Огня» (ГАЙ, 1957, 406).</w:t>
      </w:r>
    </w:p>
    <w:p w:rsidR="00387498" w:rsidRPr="008120A6" w:rsidRDefault="00387498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hAnsi="Times New Roman" w:cs="Times New Roman"/>
          <w:sz w:val="32"/>
          <w:szCs w:val="32"/>
        </w:rPr>
        <w:t xml:space="preserve"> </w:t>
      </w:r>
      <w:r w:rsidR="00ED5711" w:rsidRPr="008120A6">
        <w:rPr>
          <w:rFonts w:ascii="Times New Roman" w:hAnsi="Times New Roman" w:cs="Times New Roman"/>
          <w:sz w:val="32"/>
          <w:szCs w:val="32"/>
        </w:rPr>
        <w:t xml:space="preserve">Гуру говорил: </w:t>
      </w:r>
      <w:r w:rsidR="00B43BCE" w:rsidRPr="008120A6">
        <w:rPr>
          <w:rFonts w:ascii="Times New Roman" w:hAnsi="Times New Roman" w:cs="Times New Roman"/>
          <w:sz w:val="32"/>
          <w:szCs w:val="32"/>
        </w:rPr>
        <w:t>«</w:t>
      </w:r>
      <w:r w:rsidRPr="008120A6">
        <w:rPr>
          <w:rFonts w:ascii="Times New Roman" w:hAnsi="Times New Roman" w:cs="Times New Roman"/>
          <w:sz w:val="32"/>
          <w:szCs w:val="32"/>
        </w:rPr>
        <w:t>Завет о Красоте – завет жизни. Смысл космического творчества – из хаоса вызволять Красоту. Человек, поклявшийся красоте, уже на пути. Она может войти во все сферы жизни и наполнить ее. Сознание, предавшееся служению красоте, будет явно преуспевающим. Ушла красота из жизни людей, и наполнилась тьмо</w:t>
      </w:r>
      <w:r w:rsidR="00673715" w:rsidRPr="008120A6">
        <w:rPr>
          <w:rFonts w:ascii="Times New Roman" w:hAnsi="Times New Roman" w:cs="Times New Roman"/>
          <w:sz w:val="32"/>
          <w:szCs w:val="32"/>
        </w:rPr>
        <w:t>й</w:t>
      </w:r>
      <w:r w:rsidRPr="008120A6">
        <w:rPr>
          <w:rFonts w:ascii="Times New Roman" w:hAnsi="Times New Roman" w:cs="Times New Roman"/>
          <w:sz w:val="32"/>
          <w:szCs w:val="32"/>
        </w:rPr>
        <w:t xml:space="preserve"> их жизнь. Если бы сохранить постоянное памятование о том, чтобы ее удержать каждым движением нашим, насколько изменилась бы жизнь. Борьба между красотою и безобразием есть борьба между Светом и тьмо</w:t>
      </w:r>
      <w:r w:rsidR="00673715" w:rsidRPr="008120A6">
        <w:rPr>
          <w:rFonts w:ascii="Times New Roman" w:hAnsi="Times New Roman" w:cs="Times New Roman"/>
          <w:sz w:val="32"/>
          <w:szCs w:val="32"/>
        </w:rPr>
        <w:t>й</w:t>
      </w:r>
      <w:r w:rsidRPr="008120A6">
        <w:rPr>
          <w:rFonts w:ascii="Times New Roman" w:hAnsi="Times New Roman" w:cs="Times New Roman"/>
          <w:sz w:val="32"/>
          <w:szCs w:val="32"/>
        </w:rPr>
        <w:t>. Там, где нет красоты, не ищите Света без тени. Безо</w:t>
      </w:r>
      <w:r w:rsidR="00240A99" w:rsidRPr="008120A6">
        <w:rPr>
          <w:rFonts w:ascii="Times New Roman" w:hAnsi="Times New Roman" w:cs="Times New Roman"/>
          <w:sz w:val="32"/>
          <w:szCs w:val="32"/>
        </w:rPr>
        <w:t>бразие есть отсутствие гармонии.</w:t>
      </w:r>
      <w:r w:rsidRPr="008120A6">
        <w:rPr>
          <w:rFonts w:ascii="Times New Roman" w:hAnsi="Times New Roman" w:cs="Times New Roman"/>
          <w:sz w:val="32"/>
          <w:szCs w:val="32"/>
        </w:rPr>
        <w:t xml:space="preserve"> Утверждая во всем и везде красоту, придете к победе над тьмо</w:t>
      </w:r>
      <w:r w:rsidR="00673715" w:rsidRPr="008120A6">
        <w:rPr>
          <w:rFonts w:ascii="Times New Roman" w:hAnsi="Times New Roman" w:cs="Times New Roman"/>
          <w:sz w:val="32"/>
          <w:szCs w:val="32"/>
        </w:rPr>
        <w:t>й</w:t>
      </w:r>
      <w:r w:rsidR="00B43BCE" w:rsidRPr="008120A6">
        <w:rPr>
          <w:rFonts w:ascii="Times New Roman" w:hAnsi="Times New Roman" w:cs="Times New Roman"/>
          <w:sz w:val="32"/>
          <w:szCs w:val="32"/>
        </w:rPr>
        <w:t>»</w:t>
      </w:r>
      <w:r w:rsidRPr="008120A6">
        <w:rPr>
          <w:rFonts w:ascii="Times New Roman" w:hAnsi="Times New Roman" w:cs="Times New Roman"/>
          <w:sz w:val="32"/>
          <w:szCs w:val="32"/>
        </w:rPr>
        <w:t>.</w:t>
      </w:r>
      <w:r w:rsidR="00ED5711" w:rsidRPr="008120A6">
        <w:rPr>
          <w:rFonts w:ascii="Times New Roman" w:hAnsi="Times New Roman" w:cs="Times New Roman"/>
          <w:sz w:val="32"/>
          <w:szCs w:val="32"/>
        </w:rPr>
        <w:t xml:space="preserve"> (ГАЙ, 1957, 412).</w:t>
      </w:r>
    </w:p>
    <w:p w:rsidR="00A15395" w:rsidRPr="008120A6" w:rsidRDefault="00BA099E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E66B3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Третий момент – язвящее слово, которое сорвалось с уст ученика, должно показать ему самому его неполное доброжелательство. Следовательно, надо понять, что в такой момент человек не только выпал из ученического дежурства перед Учителем, но и выпал из единения со всеми кольцами невидимых сотрудников.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развить в себе бдительное вним</w:t>
      </w:r>
      <w:r w:rsidR="0095741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ание к этим трем, наиважнейшим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418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моментам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E66B3" w:rsidRPr="008120A6" w:rsidRDefault="002E66B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постоянно держать во внимании эти задачи как таковые, то весь трудовой день пройдет еще более затрудненным, чем тебе подали его твои обстоятельства. Но если просто стоять в своих мыслях рядом с Учителем и действовать, все время</w:t>
      </w:r>
      <w:r w:rsidR="003510D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ощущая себя в Его присутствии, то никаких специальных задач бдительности прибавлять не придется</w:t>
      </w:r>
      <w:r w:rsidR="00BA099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E6F4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FE6F4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FE6F4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.1, гл.9)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6184" w:rsidRPr="008120A6" w:rsidRDefault="00FE6F4D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2618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Люди от ума, ищущие пути освобождения, не ищут Бога в людях, которым служат в простоте, но долг своего усердия </w:t>
      </w:r>
      <w:r w:rsidR="00F2618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прилагают к труду подле них. Потому они устают, раздражаются, убегают отдыхать и так далее</w:t>
      </w:r>
      <w:r w:rsidR="00C47AE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25A2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E00E3" w:rsidRPr="008120A6" w:rsidRDefault="009E00E3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ума служить идее нельзя, надо достичь простоты в своем обращении с людьми. Простота откроет сердце для уважения каждого встречного в его точке эволюции, а уважение к ней раскроет сердце к простой доброте» </w:t>
      </w:r>
      <w:r w:rsidR="00C47AE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C47AE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.3, </w:t>
      </w:r>
      <w:r w:rsidR="001031D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r w:rsidR="00C47AEE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.1, гл.9, 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стр.166-167).</w:t>
      </w:r>
    </w:p>
    <w:p w:rsidR="009B62EC" w:rsidRPr="008120A6" w:rsidRDefault="009B62EC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hAnsi="Times New Roman" w:cs="Times New Roman"/>
          <w:sz w:val="32"/>
          <w:szCs w:val="32"/>
        </w:rPr>
        <w:t>«Если будешь нести доброту в сердце, никогда не проявишь бестактности»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Pr="008120A6">
        <w:rPr>
          <w:rFonts w:ascii="Times New Roman" w:hAnsi="Times New Roman" w:cs="Times New Roman"/>
          <w:sz w:val="32"/>
          <w:szCs w:val="32"/>
        </w:rPr>
        <w:t>ч.2, гл.1).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B1F37" w:rsidRPr="008120A6" w:rsidRDefault="001B1F37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 слов о доброте.</w:t>
      </w:r>
    </w:p>
    <w:p w:rsidR="00C468DD" w:rsidRPr="008120A6" w:rsidRDefault="00C468DD" w:rsidP="00C468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hAnsi="Times New Roman" w:cs="Times New Roman"/>
          <w:sz w:val="32"/>
          <w:szCs w:val="32"/>
        </w:rPr>
        <w:t>В «Живой этике» читаем: «</w:t>
      </w:r>
      <w:r w:rsidR="00957418" w:rsidRPr="008120A6">
        <w:rPr>
          <w:rFonts w:ascii="Times New Roman" w:hAnsi="Times New Roman" w:cs="Times New Roman"/>
          <w:sz w:val="32"/>
          <w:szCs w:val="32"/>
        </w:rPr>
        <w:t>Только д</w:t>
      </w:r>
      <w:r w:rsidRPr="008120A6">
        <w:rPr>
          <w:rFonts w:ascii="Times New Roman" w:hAnsi="Times New Roman" w:cs="Times New Roman"/>
          <w:sz w:val="32"/>
          <w:szCs w:val="32"/>
        </w:rPr>
        <w:t>оброта и ум не приводят к Учителю.  Явление духовности необходимо» (Зов, 311), но «доброта украсит ваш доспех» (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Озарение, ч.1, гл. 9,12).</w:t>
      </w:r>
    </w:p>
    <w:p w:rsidR="00C468DD" w:rsidRPr="008120A6" w:rsidRDefault="00C468DD" w:rsidP="00C468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далее: «Среди зовов к Братству не следует надеяться на сердце, забывшее о добре» (Братство, ч.1, 112).</w:t>
      </w:r>
    </w:p>
    <w:p w:rsidR="001B1F37" w:rsidRPr="008120A6" w:rsidRDefault="00670A0F" w:rsidP="00C468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1F3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«Обычно, по обывательским понятиям, «добрый», то есть ложно добрый, не может пройти ворот испытаний, ведущих вообще к пути ученичества. Чтобы нести по серому дню чашу любви, надо носить в сердце и переливать в действия дня не простую обывательскую доброту</w:t>
      </w:r>
      <w:r w:rsidR="00C30E4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1F3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но доброту высшую, </w:t>
      </w:r>
      <w:r w:rsidR="001B1F37"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доброту-Мудрость</w:t>
      </w:r>
      <w:r w:rsidR="001B1F3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4469" w:rsidRPr="008120A6" w:rsidRDefault="001B1F37" w:rsidP="007903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же разнятся эти две доброты? Что присуще каждой из них? Обе они – действие милосердия. Но там, где простая доброта будет искать возможности </w:t>
      </w:r>
      <w:r w:rsidR="00B0289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утешить и успокоить, доброта высшая прочтет весь путь человека: его вчера, его сейчас, его завтра.  Она будет искать способ пробудить в человеке его энергию не только земного восприятия фактов, но и связи их с двумя планами</w:t>
      </w:r>
      <w:r w:rsidR="00A5446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 всей жизнью» </w:t>
      </w:r>
      <w:r w:rsidR="00C30E4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967C82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ч.3, кн.1, гл.9</w:t>
      </w:r>
      <w:r w:rsidR="00C30E47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C468D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54469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Она подтолкнет человека к действию. </w:t>
      </w:r>
    </w:p>
    <w:p w:rsidR="001B1F37" w:rsidRPr="008120A6" w:rsidRDefault="00A54469" w:rsidP="007903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Всякое действие начинается с мысли. Мыслью мы творим будущее.</w:t>
      </w:r>
    </w:p>
    <w:p w:rsidR="007903F2" w:rsidRPr="008120A6" w:rsidRDefault="009324DC" w:rsidP="00792A4F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hAnsi="Times New Roman" w:cs="Times New Roman"/>
          <w:sz w:val="32"/>
          <w:szCs w:val="32"/>
        </w:rPr>
        <w:t>«</w:t>
      </w:r>
      <w:r w:rsidR="00AA667C" w:rsidRPr="008120A6">
        <w:rPr>
          <w:rFonts w:ascii="Times New Roman" w:hAnsi="Times New Roman" w:cs="Times New Roman"/>
          <w:sz w:val="32"/>
          <w:szCs w:val="32"/>
        </w:rPr>
        <w:t>Пусть люди часто не умеют хорошо действовать, но, по крайней мере, они бы могли воспитыв</w:t>
      </w:r>
      <w:r w:rsidRPr="008120A6">
        <w:rPr>
          <w:rFonts w:ascii="Times New Roman" w:hAnsi="Times New Roman" w:cs="Times New Roman"/>
          <w:sz w:val="32"/>
          <w:szCs w:val="32"/>
        </w:rPr>
        <w:t>ать в себе добрые широкие мысли»</w:t>
      </w:r>
      <w:r w:rsidR="00F83633" w:rsidRPr="008120A6">
        <w:rPr>
          <w:rFonts w:ascii="Times New Roman" w:hAnsi="Times New Roman" w:cs="Times New Roman"/>
          <w:sz w:val="32"/>
          <w:szCs w:val="32"/>
        </w:rPr>
        <w:t>, - читаем в «Живой этике»</w:t>
      </w:r>
      <w:r w:rsidRPr="008120A6">
        <w:rPr>
          <w:rFonts w:ascii="Times New Roman" w:hAnsi="Times New Roman" w:cs="Times New Roman"/>
          <w:sz w:val="32"/>
          <w:szCs w:val="32"/>
        </w:rPr>
        <w:t xml:space="preserve"> (</w:t>
      </w:r>
      <w:r w:rsidR="004135C6" w:rsidRPr="008120A6">
        <w:rPr>
          <w:rFonts w:ascii="Times New Roman" w:hAnsi="Times New Roman" w:cs="Times New Roman"/>
          <w:sz w:val="32"/>
          <w:szCs w:val="32"/>
        </w:rPr>
        <w:t xml:space="preserve">Сердце, </w:t>
      </w:r>
      <w:r w:rsidRPr="008120A6">
        <w:rPr>
          <w:rFonts w:ascii="Times New Roman" w:hAnsi="Times New Roman" w:cs="Times New Roman"/>
          <w:sz w:val="32"/>
          <w:szCs w:val="32"/>
        </w:rPr>
        <w:t>127).</w:t>
      </w:r>
    </w:p>
    <w:p w:rsidR="00AA667C" w:rsidRPr="008120A6" w:rsidRDefault="009324DC" w:rsidP="00792A4F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hAnsi="Times New Roman" w:cs="Times New Roman"/>
          <w:sz w:val="32"/>
          <w:szCs w:val="32"/>
        </w:rPr>
        <w:t>«Так как мысль заключает в себе творческую энергию, то полезно устремить в пространство добрую мысль. Когда человечество сговорится посылать добрую мысль одновременно, то и зараженная атмосфера низших слоев сразу прояснится. Надо хотя бы несколько раз в день посылать мысль не о себе, но о мире</w:t>
      </w:r>
      <w:r w:rsidR="004135C6" w:rsidRPr="008120A6">
        <w:rPr>
          <w:rFonts w:ascii="Times New Roman" w:hAnsi="Times New Roman" w:cs="Times New Roman"/>
          <w:sz w:val="32"/>
          <w:szCs w:val="32"/>
        </w:rPr>
        <w:t>» (Сердце, 300)</w:t>
      </w:r>
      <w:r w:rsidRPr="008120A6">
        <w:rPr>
          <w:rFonts w:ascii="Times New Roman" w:hAnsi="Times New Roman" w:cs="Times New Roman"/>
          <w:sz w:val="32"/>
          <w:szCs w:val="32"/>
        </w:rPr>
        <w:t>.</w:t>
      </w:r>
    </w:p>
    <w:p w:rsidR="00F3761D" w:rsidRPr="008120A6" w:rsidRDefault="007903F2" w:rsidP="00790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«</w:t>
      </w:r>
      <w:r w:rsidR="00792A4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Ну</w:t>
      </w:r>
      <w:r w:rsidR="009324DC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жно улучш</w:t>
      </w:r>
      <w:r w:rsidR="00792A4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а</w:t>
      </w:r>
      <w:r w:rsidR="009324DC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ть мышление народа. Когда народ поймет все зло осуждения, он откроет новые врата к будущему. Сколько времени освободится для познавания, для творения истинного добра. Такое добро спасет здоровье и очистит на большое пространство атмосферу. 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К</w:t>
      </w:r>
      <w:r w:rsidR="009324DC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аждая мысль добра есть уже стрела Света. Она уже где-то искоренила разъединение, ибо каждое разъединение в злобе есть низвержение в хаос. Потому учите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сь</w:t>
      </w:r>
      <w:r w:rsidR="009324DC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мыслить о добре</w:t>
      </w:r>
      <w:r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="00095E42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</w:t>
      </w:r>
      <w:r w:rsidR="00565D52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Мир огненный, ч.2, </w:t>
      </w:r>
      <w:r w:rsidR="00095E42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286)</w:t>
      </w:r>
      <w:r w:rsidR="00792A4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="00095E42" w:rsidRPr="0081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24DC" w:rsidRPr="008120A6" w:rsidRDefault="00F3761D" w:rsidP="00792A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hAnsi="Times New Roman" w:cs="Times New Roman"/>
          <w:sz w:val="32"/>
          <w:szCs w:val="32"/>
        </w:rPr>
        <w:t xml:space="preserve"> </w:t>
      </w:r>
      <w:r w:rsidR="00792A4F" w:rsidRPr="008120A6">
        <w:rPr>
          <w:rFonts w:ascii="Times New Roman" w:hAnsi="Times New Roman" w:cs="Times New Roman"/>
          <w:sz w:val="32"/>
          <w:szCs w:val="32"/>
        </w:rPr>
        <w:t>«</w:t>
      </w:r>
      <w:r w:rsidR="00095E42" w:rsidRPr="008120A6">
        <w:rPr>
          <w:rFonts w:ascii="Times New Roman" w:hAnsi="Times New Roman" w:cs="Times New Roman"/>
          <w:sz w:val="32"/>
          <w:szCs w:val="32"/>
        </w:rPr>
        <w:t>Сейте добро непрестанно</w:t>
      </w:r>
      <w:r w:rsidR="00792A4F" w:rsidRPr="008120A6">
        <w:rPr>
          <w:rFonts w:ascii="Times New Roman" w:hAnsi="Times New Roman" w:cs="Times New Roman"/>
          <w:sz w:val="32"/>
          <w:szCs w:val="32"/>
        </w:rPr>
        <w:t>»</w:t>
      </w:r>
      <w:r w:rsidR="00095E42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- советует </w:t>
      </w:r>
      <w:r w:rsidR="00792A4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Мыслитель</w:t>
      </w:r>
      <w:r w:rsidR="00F83633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F83633" w:rsidRPr="008120A6">
        <w:rPr>
          <w:rFonts w:ascii="Times New Roman" w:hAnsi="Times New Roman" w:cs="Times New Roman"/>
          <w:sz w:val="32"/>
          <w:szCs w:val="32"/>
        </w:rPr>
        <w:t>(Братство, ч.3, 950)</w:t>
      </w:r>
      <w:r w:rsidR="00792A4F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="007903F2" w:rsidRPr="008120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F26184" w:rsidRPr="008120A6" w:rsidRDefault="001065C4" w:rsidP="004A7A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2618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Просыпаясь к духовной жизни, надо помнить, что встреча с Учителем есть всегда результат </w:t>
      </w:r>
      <w:r w:rsidR="00F26184" w:rsidRPr="00812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радостно и легко проживаемой земной жизни</w:t>
      </w:r>
      <w:r w:rsidR="00F26184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Только тот, кто умеет нести свое тяжкое бремя дня, улыбаясь встречному и помня, что чужая скорбь священнее своей, – только тот найдет Учителя. Ибо путь к нему ведет через любовь к людям.</w:t>
      </w:r>
    </w:p>
    <w:p w:rsidR="00F26184" w:rsidRPr="008120A6" w:rsidRDefault="00F26184" w:rsidP="00ED57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Страстное желание быть учеником и такое же страстное и бурное </w:t>
      </w:r>
      <w:r w:rsidR="00BA2D2B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живание своего дня не приведут</w:t>
      </w:r>
      <w:r w:rsidR="0067371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встрече </w:t>
      </w:r>
      <w:r w:rsidR="00C468D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5881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Учителем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тех пор, пока страсть не перейдет в радость</w:t>
      </w:r>
      <w:r w:rsidR="008D14F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7371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="008D14FD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ч.3, кн.1, </w:t>
      </w:r>
      <w:r w:rsidR="009B62E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гл.12</w:t>
      </w:r>
      <w:proofErr w:type="gramStart"/>
      <w:r w:rsidR="00673715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0E47" w:rsidRPr="008120A6" w:rsidRDefault="00C30E47" w:rsidP="00C30E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«Бдительный контроль над собой переводит все понятия «мой» в простое понимание своего смиренного места во вселенной. И чем выше восходит человек, тем все яснее видит, как далек путь, как трудно двигаться, как мало сделано.</w:t>
      </w:r>
      <w:r w:rsidRPr="008120A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C30E47" w:rsidRPr="008120A6" w:rsidRDefault="00C30E47" w:rsidP="00C30E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 этого момента начинается очищение организма, подводящее человека всегда к Учителю» (</w:t>
      </w:r>
      <w:r w:rsidR="00222350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жизни,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ч.3,кн.1,гл. 9).</w:t>
      </w:r>
    </w:p>
    <w:p w:rsidR="008307F5" w:rsidRPr="008120A6" w:rsidRDefault="00D43F62" w:rsidP="00D96A2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з</w:t>
      </w:r>
      <w:r w:rsidR="008307F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лючение -</w:t>
      </w:r>
      <w:r w:rsidR="008307F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слова из книги </w:t>
      </w:r>
      <w:proofErr w:type="spellStart"/>
      <w:r w:rsidR="008307F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Антаровой</w:t>
      </w:r>
      <w:proofErr w:type="spellEnd"/>
      <w:r w:rsidR="008307F5"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8307F5" w:rsidRPr="008120A6" w:rsidRDefault="008307F5" w:rsidP="00830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«Если человек не живет в лени, стараясь назвать ее созерцанием; если он вносит свою простую доброту во все дела и встречи; если он, хотя бы в чем-нибудь сумел развить свою верность до конца; если его искания Бога не были личной жаждой совершенства, а несли людям бескорыстный труд и мир – человек вошел в ту ступень духовной зрелости, когда индусы говорят:</w:t>
      </w:r>
      <w:proofErr w:type="gramEnd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«Готов ученик – готов ему и Учитель».</w:t>
      </w:r>
    </w:p>
    <w:p w:rsidR="00D96A2F" w:rsidRPr="008120A6" w:rsidRDefault="004C49F6" w:rsidP="005035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bookmarkStart w:id="0" w:name="_GoBack"/>
      <w:bookmarkEnd w:id="0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 – это тот, кто осознанно принимает каждый  урок жизни, старается его понять и правильно решить» (ГАЙ, 1958г., 58, 60).  </w:t>
      </w:r>
    </w:p>
    <w:p w:rsidR="002E66B3" w:rsidRPr="008120A6" w:rsidRDefault="00124F64" w:rsidP="005035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20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Пусть миру будет хорошо!</w:t>
      </w:r>
    </w:p>
    <w:p w:rsidR="00320375" w:rsidRPr="008120A6" w:rsidRDefault="00320375" w:rsidP="005035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0375" w:rsidRPr="008120A6" w:rsidRDefault="00320375" w:rsidP="003203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Литература</w:t>
      </w:r>
    </w:p>
    <w:p w:rsidR="00AC672D" w:rsidRPr="008120A6" w:rsidRDefault="00AC672D" w:rsidP="003203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0375" w:rsidRPr="008120A6" w:rsidRDefault="00320375" w:rsidP="0032037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Абрамов Б. Н. Грани Агни-Йоги, </w:t>
      </w:r>
      <w:r w:rsidR="00716E8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1954, 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1957</w:t>
      </w:r>
      <w:r w:rsidR="004C49F6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, 1958</w:t>
      </w:r>
      <w:r w:rsidR="00716E8C"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320375" w:rsidRPr="008120A6" w:rsidRDefault="00320375" w:rsidP="0032037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Антарова</w:t>
      </w:r>
      <w:proofErr w:type="spellEnd"/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К.Н. Две жизни.</w:t>
      </w:r>
    </w:p>
    <w:p w:rsidR="00D20AEF" w:rsidRPr="008120A6" w:rsidRDefault="00D20AEF" w:rsidP="00D20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Зов.</w:t>
      </w:r>
    </w:p>
    <w:p w:rsidR="00D20AEF" w:rsidRPr="008120A6" w:rsidRDefault="00D20AEF" w:rsidP="00D20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Озарение.</w:t>
      </w:r>
    </w:p>
    <w:p w:rsidR="00D20AEF" w:rsidRPr="008120A6" w:rsidRDefault="00D20AEF" w:rsidP="00D20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огненный.</w:t>
      </w:r>
    </w:p>
    <w:p w:rsidR="00D20AEF" w:rsidRPr="008120A6" w:rsidRDefault="00D20AEF" w:rsidP="0032037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Сердце.</w:t>
      </w:r>
    </w:p>
    <w:p w:rsidR="00D20AEF" w:rsidRPr="008120A6" w:rsidRDefault="00D20AEF" w:rsidP="00D20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A6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Братство.</w:t>
      </w:r>
    </w:p>
    <w:sectPr w:rsidR="00D20AEF" w:rsidRPr="008120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F4" w:rsidRDefault="00973DF4" w:rsidP="008B0E03">
      <w:pPr>
        <w:spacing w:after="0" w:line="240" w:lineRule="auto"/>
      </w:pPr>
      <w:r>
        <w:separator/>
      </w:r>
    </w:p>
  </w:endnote>
  <w:endnote w:type="continuationSeparator" w:id="0">
    <w:p w:rsidR="00973DF4" w:rsidRDefault="00973DF4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F4" w:rsidRDefault="00973DF4" w:rsidP="008B0E03">
      <w:pPr>
        <w:spacing w:after="0" w:line="240" w:lineRule="auto"/>
      </w:pPr>
      <w:r>
        <w:separator/>
      </w:r>
    </w:p>
  </w:footnote>
  <w:footnote w:type="continuationSeparator" w:id="0">
    <w:p w:rsidR="00973DF4" w:rsidRDefault="00973DF4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85443"/>
      <w:docPartObj>
        <w:docPartGallery w:val="Page Numbers (Top of Page)"/>
        <w:docPartUnique/>
      </w:docPartObj>
    </w:sdtPr>
    <w:sdtEndPr/>
    <w:sdtContent>
      <w:p w:rsidR="008B0E03" w:rsidRDefault="008B0E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D1">
          <w:rPr>
            <w:noProof/>
          </w:rPr>
          <w:t>9</w:t>
        </w:r>
        <w:r>
          <w:fldChar w:fldCharType="end"/>
        </w:r>
      </w:p>
    </w:sdtContent>
  </w:sdt>
  <w:p w:rsidR="008B0E03" w:rsidRDefault="008B0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72E"/>
    <w:multiLevelType w:val="hybridMultilevel"/>
    <w:tmpl w:val="AF4E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0F4C"/>
    <w:multiLevelType w:val="hybridMultilevel"/>
    <w:tmpl w:val="FB1613B4"/>
    <w:lvl w:ilvl="0" w:tplc="0ED43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2247AE"/>
    <w:multiLevelType w:val="hybridMultilevel"/>
    <w:tmpl w:val="A56C9268"/>
    <w:lvl w:ilvl="0" w:tplc="5074C8E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E511F"/>
    <w:multiLevelType w:val="hybridMultilevel"/>
    <w:tmpl w:val="1732274A"/>
    <w:lvl w:ilvl="0" w:tplc="5C14E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3"/>
    <w:rsid w:val="00031037"/>
    <w:rsid w:val="000377AE"/>
    <w:rsid w:val="00095E42"/>
    <w:rsid w:val="00096841"/>
    <w:rsid w:val="000C4284"/>
    <w:rsid w:val="001031DB"/>
    <w:rsid w:val="001065C4"/>
    <w:rsid w:val="00115279"/>
    <w:rsid w:val="00124F64"/>
    <w:rsid w:val="00133DBA"/>
    <w:rsid w:val="001430EB"/>
    <w:rsid w:val="001737D1"/>
    <w:rsid w:val="00181074"/>
    <w:rsid w:val="00185A66"/>
    <w:rsid w:val="00192E6E"/>
    <w:rsid w:val="00196637"/>
    <w:rsid w:val="00196E9D"/>
    <w:rsid w:val="001B1F37"/>
    <w:rsid w:val="001D4965"/>
    <w:rsid w:val="001E5CD0"/>
    <w:rsid w:val="001F07A5"/>
    <w:rsid w:val="001F0872"/>
    <w:rsid w:val="00222350"/>
    <w:rsid w:val="00227C14"/>
    <w:rsid w:val="00240A99"/>
    <w:rsid w:val="00256D75"/>
    <w:rsid w:val="00257866"/>
    <w:rsid w:val="00291829"/>
    <w:rsid w:val="00292911"/>
    <w:rsid w:val="002B1CD3"/>
    <w:rsid w:val="002E66B3"/>
    <w:rsid w:val="00320375"/>
    <w:rsid w:val="00325A25"/>
    <w:rsid w:val="003446D1"/>
    <w:rsid w:val="003510D7"/>
    <w:rsid w:val="003514A8"/>
    <w:rsid w:val="00351F45"/>
    <w:rsid w:val="003746E9"/>
    <w:rsid w:val="0038369E"/>
    <w:rsid w:val="00384A3D"/>
    <w:rsid w:val="00387498"/>
    <w:rsid w:val="00393237"/>
    <w:rsid w:val="003B3D5B"/>
    <w:rsid w:val="003B5285"/>
    <w:rsid w:val="003D61DE"/>
    <w:rsid w:val="004038A5"/>
    <w:rsid w:val="004135C6"/>
    <w:rsid w:val="00420097"/>
    <w:rsid w:val="004219D6"/>
    <w:rsid w:val="00446611"/>
    <w:rsid w:val="00447B10"/>
    <w:rsid w:val="00483A45"/>
    <w:rsid w:val="004A7A60"/>
    <w:rsid w:val="004B3C35"/>
    <w:rsid w:val="004C49F6"/>
    <w:rsid w:val="004C7AD8"/>
    <w:rsid w:val="0050353F"/>
    <w:rsid w:val="00510F75"/>
    <w:rsid w:val="00565D52"/>
    <w:rsid w:val="0058250A"/>
    <w:rsid w:val="0058299E"/>
    <w:rsid w:val="005951B5"/>
    <w:rsid w:val="00597174"/>
    <w:rsid w:val="005B45EB"/>
    <w:rsid w:val="005C1C42"/>
    <w:rsid w:val="00607D17"/>
    <w:rsid w:val="00616B24"/>
    <w:rsid w:val="00645AA5"/>
    <w:rsid w:val="00645CC9"/>
    <w:rsid w:val="006617A7"/>
    <w:rsid w:val="00670A0F"/>
    <w:rsid w:val="00673715"/>
    <w:rsid w:val="00675BBE"/>
    <w:rsid w:val="00681347"/>
    <w:rsid w:val="00682B1F"/>
    <w:rsid w:val="00697380"/>
    <w:rsid w:val="006B5D96"/>
    <w:rsid w:val="006D77AE"/>
    <w:rsid w:val="006F5584"/>
    <w:rsid w:val="006F5842"/>
    <w:rsid w:val="0071317B"/>
    <w:rsid w:val="00716E8C"/>
    <w:rsid w:val="007210E3"/>
    <w:rsid w:val="00723C72"/>
    <w:rsid w:val="007739C5"/>
    <w:rsid w:val="00777691"/>
    <w:rsid w:val="00783B90"/>
    <w:rsid w:val="007903F2"/>
    <w:rsid w:val="00792A4F"/>
    <w:rsid w:val="007A6A80"/>
    <w:rsid w:val="007A796C"/>
    <w:rsid w:val="007B479E"/>
    <w:rsid w:val="007C5665"/>
    <w:rsid w:val="007D5881"/>
    <w:rsid w:val="007E1B80"/>
    <w:rsid w:val="007E7E8E"/>
    <w:rsid w:val="008120A6"/>
    <w:rsid w:val="008307F5"/>
    <w:rsid w:val="00843A82"/>
    <w:rsid w:val="00881810"/>
    <w:rsid w:val="00892A90"/>
    <w:rsid w:val="008A61E5"/>
    <w:rsid w:val="008B0E03"/>
    <w:rsid w:val="008C5ABE"/>
    <w:rsid w:val="008C7C11"/>
    <w:rsid w:val="008D14FD"/>
    <w:rsid w:val="008E2B07"/>
    <w:rsid w:val="009324DC"/>
    <w:rsid w:val="0093751A"/>
    <w:rsid w:val="0095214E"/>
    <w:rsid w:val="00957418"/>
    <w:rsid w:val="00967C82"/>
    <w:rsid w:val="0097248C"/>
    <w:rsid w:val="00973DF4"/>
    <w:rsid w:val="00974CD9"/>
    <w:rsid w:val="0099505F"/>
    <w:rsid w:val="009B2288"/>
    <w:rsid w:val="009B62EC"/>
    <w:rsid w:val="009D3FFA"/>
    <w:rsid w:val="009D5855"/>
    <w:rsid w:val="009E00E3"/>
    <w:rsid w:val="009E0393"/>
    <w:rsid w:val="009E3B2E"/>
    <w:rsid w:val="009E6FEE"/>
    <w:rsid w:val="00A15395"/>
    <w:rsid w:val="00A532BD"/>
    <w:rsid w:val="00A54469"/>
    <w:rsid w:val="00A561D7"/>
    <w:rsid w:val="00A610DF"/>
    <w:rsid w:val="00A804BF"/>
    <w:rsid w:val="00AA667C"/>
    <w:rsid w:val="00AB162D"/>
    <w:rsid w:val="00AC4E8E"/>
    <w:rsid w:val="00AC672D"/>
    <w:rsid w:val="00AE7EFF"/>
    <w:rsid w:val="00B02894"/>
    <w:rsid w:val="00B02AD5"/>
    <w:rsid w:val="00B061C3"/>
    <w:rsid w:val="00B119E6"/>
    <w:rsid w:val="00B204F3"/>
    <w:rsid w:val="00B36E18"/>
    <w:rsid w:val="00B43BCE"/>
    <w:rsid w:val="00B570BB"/>
    <w:rsid w:val="00B635E3"/>
    <w:rsid w:val="00B70F59"/>
    <w:rsid w:val="00B9136D"/>
    <w:rsid w:val="00BA099E"/>
    <w:rsid w:val="00BA2D2B"/>
    <w:rsid w:val="00BF24C2"/>
    <w:rsid w:val="00BF6E09"/>
    <w:rsid w:val="00C013D2"/>
    <w:rsid w:val="00C0600D"/>
    <w:rsid w:val="00C30E47"/>
    <w:rsid w:val="00C366AC"/>
    <w:rsid w:val="00C451E0"/>
    <w:rsid w:val="00C45481"/>
    <w:rsid w:val="00C468DD"/>
    <w:rsid w:val="00C47AEE"/>
    <w:rsid w:val="00C62A0A"/>
    <w:rsid w:val="00C958D0"/>
    <w:rsid w:val="00CC07A5"/>
    <w:rsid w:val="00CD2F5D"/>
    <w:rsid w:val="00CD568A"/>
    <w:rsid w:val="00D1094C"/>
    <w:rsid w:val="00D15098"/>
    <w:rsid w:val="00D20AEF"/>
    <w:rsid w:val="00D30DED"/>
    <w:rsid w:val="00D43F62"/>
    <w:rsid w:val="00D548EF"/>
    <w:rsid w:val="00D6480C"/>
    <w:rsid w:val="00D724A2"/>
    <w:rsid w:val="00D91715"/>
    <w:rsid w:val="00D96A2F"/>
    <w:rsid w:val="00DA3FBC"/>
    <w:rsid w:val="00DB145C"/>
    <w:rsid w:val="00DD5BDD"/>
    <w:rsid w:val="00DE22CE"/>
    <w:rsid w:val="00DE4B67"/>
    <w:rsid w:val="00E408D4"/>
    <w:rsid w:val="00E40DDD"/>
    <w:rsid w:val="00E46DAF"/>
    <w:rsid w:val="00E82666"/>
    <w:rsid w:val="00EA1878"/>
    <w:rsid w:val="00EA798B"/>
    <w:rsid w:val="00EC7100"/>
    <w:rsid w:val="00ED5711"/>
    <w:rsid w:val="00EE373C"/>
    <w:rsid w:val="00F020FF"/>
    <w:rsid w:val="00F0503D"/>
    <w:rsid w:val="00F229B2"/>
    <w:rsid w:val="00F26184"/>
    <w:rsid w:val="00F3117A"/>
    <w:rsid w:val="00F326F6"/>
    <w:rsid w:val="00F363A3"/>
    <w:rsid w:val="00F3761D"/>
    <w:rsid w:val="00F52B4C"/>
    <w:rsid w:val="00F54C9C"/>
    <w:rsid w:val="00F70C83"/>
    <w:rsid w:val="00F83633"/>
    <w:rsid w:val="00F846F0"/>
    <w:rsid w:val="00F86D01"/>
    <w:rsid w:val="00FC7BDC"/>
    <w:rsid w:val="00FD0B38"/>
    <w:rsid w:val="00FE28AC"/>
    <w:rsid w:val="00FE3304"/>
    <w:rsid w:val="00FE6F4D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E03"/>
  </w:style>
  <w:style w:type="paragraph" w:styleId="a6">
    <w:name w:val="footer"/>
    <w:basedOn w:val="a"/>
    <w:link w:val="a7"/>
    <w:uiPriority w:val="99"/>
    <w:unhideWhenUsed/>
    <w:rsid w:val="008B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E03"/>
  </w:style>
  <w:style w:type="paragraph" w:styleId="a6">
    <w:name w:val="footer"/>
    <w:basedOn w:val="a"/>
    <w:link w:val="a7"/>
    <w:uiPriority w:val="99"/>
    <w:unhideWhenUsed/>
    <w:rsid w:val="008B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5E70-1CE1-4BCC-BB3A-0D3A344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dcterms:created xsi:type="dcterms:W3CDTF">2017-07-05T04:58:00Z</dcterms:created>
  <dcterms:modified xsi:type="dcterms:W3CDTF">2017-08-17T05:46:00Z</dcterms:modified>
</cp:coreProperties>
</file>